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70" w:rsidRPr="00BC5570" w:rsidRDefault="00BC5570" w:rsidP="00BC5570">
      <w:pPr>
        <w:pStyle w:val="a3"/>
        <w:spacing w:before="123" w:beforeAutospacing="0" w:after="123" w:afterAutospacing="0" w:line="370" w:lineRule="atLeast"/>
        <w:ind w:left="360"/>
        <w:rPr>
          <w:color w:val="444444"/>
          <w:sz w:val="28"/>
          <w:szCs w:val="28"/>
        </w:rPr>
      </w:pPr>
      <w:r w:rsidRPr="00BC5570">
        <w:rPr>
          <w:rStyle w:val="a4"/>
          <w:color w:val="444444"/>
          <w:sz w:val="28"/>
          <w:szCs w:val="28"/>
        </w:rPr>
        <w:t>ЛЕКЦИЯ ВТОРАЯ. РАСКОЛОТАЯ СТРАНА  (1917 – 1922).</w:t>
      </w:r>
    </w:p>
    <w:p w:rsidR="00BC5570" w:rsidRDefault="00BC5570" w:rsidP="00BC5570">
      <w:pPr>
        <w:pStyle w:val="a3"/>
        <w:spacing w:before="123" w:beforeAutospacing="0" w:after="123" w:afterAutospacing="0" w:line="370" w:lineRule="atLeast"/>
        <w:ind w:left="360"/>
        <w:rPr>
          <w:color w:val="444444"/>
          <w:sz w:val="28"/>
          <w:szCs w:val="28"/>
        </w:rPr>
      </w:pPr>
      <w:r>
        <w:rPr>
          <w:color w:val="444444"/>
          <w:sz w:val="28"/>
          <w:szCs w:val="28"/>
        </w:rPr>
        <w:t>Изучите материалы лекции и ответь на вопросы самоконтроля</w:t>
      </w:r>
    </w:p>
    <w:p w:rsidR="00BC5570" w:rsidRPr="00BC5570" w:rsidRDefault="00BC5570" w:rsidP="00BC5570">
      <w:pPr>
        <w:pStyle w:val="a3"/>
        <w:spacing w:before="123" w:beforeAutospacing="0" w:after="123" w:afterAutospacing="0" w:line="370" w:lineRule="atLeast"/>
        <w:ind w:left="360"/>
        <w:rPr>
          <w:color w:val="444444"/>
          <w:sz w:val="28"/>
          <w:szCs w:val="28"/>
        </w:rPr>
      </w:pPr>
    </w:p>
    <w:p w:rsidR="00BC5570" w:rsidRPr="00BC5570" w:rsidRDefault="00BC5570" w:rsidP="00BC5570">
      <w:pPr>
        <w:pStyle w:val="a3"/>
        <w:spacing w:before="123" w:beforeAutospacing="0" w:after="123" w:afterAutospacing="0" w:line="370" w:lineRule="atLeast"/>
        <w:ind w:left="360"/>
        <w:rPr>
          <w:color w:val="444444"/>
          <w:sz w:val="28"/>
          <w:szCs w:val="28"/>
        </w:rPr>
      </w:pPr>
      <w:r w:rsidRPr="00BC5570">
        <w:rPr>
          <w:color w:val="444444"/>
          <w:sz w:val="28"/>
          <w:szCs w:val="28"/>
        </w:rPr>
        <w:t>Предпосылки и начало революции в России. Новая расстановка политических сил. Формирование большевистской диктатуры. Гражданская война. Финал и итоги революции.</w:t>
      </w:r>
    </w:p>
    <w:p w:rsidR="00BC5570" w:rsidRPr="00BC5570" w:rsidRDefault="00BC5570" w:rsidP="00BC5570">
      <w:pPr>
        <w:pStyle w:val="a3"/>
        <w:spacing w:before="123" w:beforeAutospacing="0" w:after="123" w:afterAutospacing="0" w:line="370" w:lineRule="atLeast"/>
        <w:ind w:left="360"/>
        <w:rPr>
          <w:color w:val="444444"/>
          <w:sz w:val="28"/>
          <w:szCs w:val="28"/>
        </w:rPr>
      </w:pPr>
      <w:r w:rsidRPr="00BC5570">
        <w:rPr>
          <w:color w:val="444444"/>
          <w:sz w:val="28"/>
          <w:szCs w:val="28"/>
        </w:rPr>
        <w:t> </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В 1917 г. Россия вступила в период революционных потрясений, определивший направление развитие страны на весь оставшийся ХХ век. До сих пор не затихают споры о том, могла ли наша страна избежать революции, гражданской войны, большевистской диктатуры, развиваться эволюционным путем. Разберемся, прежде всего, с понятием революция. Оно многозначно.</w:t>
      </w:r>
      <w:r w:rsidRPr="00BC5570">
        <w:rPr>
          <w:rStyle w:val="apple-converted-space"/>
          <w:color w:val="444444"/>
          <w:sz w:val="28"/>
          <w:szCs w:val="28"/>
        </w:rPr>
        <w:t> </w:t>
      </w:r>
      <w:r w:rsidRPr="00BC5570">
        <w:rPr>
          <w:rStyle w:val="a4"/>
          <w:color w:val="444444"/>
          <w:sz w:val="28"/>
          <w:szCs w:val="28"/>
        </w:rPr>
        <w:t>Революция социальная –</w:t>
      </w:r>
      <w:r w:rsidRPr="00BC5570">
        <w:rPr>
          <w:rStyle w:val="apple-converted-space"/>
          <w:b/>
          <w:bCs/>
          <w:color w:val="444444"/>
          <w:sz w:val="28"/>
          <w:szCs w:val="28"/>
        </w:rPr>
        <w:t> </w:t>
      </w:r>
      <w:r w:rsidRPr="00BC5570">
        <w:rPr>
          <w:rStyle w:val="a5"/>
          <w:b/>
          <w:bCs/>
          <w:color w:val="444444"/>
          <w:sz w:val="28"/>
          <w:szCs w:val="28"/>
        </w:rPr>
        <w:t>массовое движение, отличающееся масштабностью, глубиной общественных изменений и радикальностью используемых методов; насильственный захват государственной власти лидерами массового движения для последующего использования этой власти с целью проведения крупных реформ.</w:t>
      </w:r>
      <w:r w:rsidRPr="00BC5570">
        <w:rPr>
          <w:rStyle w:val="apple-converted-space"/>
          <w:color w:val="444444"/>
          <w:sz w:val="28"/>
          <w:szCs w:val="28"/>
        </w:rPr>
        <w:t> </w:t>
      </w:r>
      <w:r w:rsidRPr="00BC5570">
        <w:rPr>
          <w:color w:val="444444"/>
          <w:sz w:val="28"/>
          <w:szCs w:val="28"/>
        </w:rPr>
        <w:t>В этой связи русская революция не ограничивается только февралем или октябрем 1917 г. Начавшись в 1917 г., она завершилась лишь с окончанием Гражданской войны в стране, когда победа большевиков стала полной и окончательной.</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Любая революция имеет свои глубинные причины. Среди главнейших из них – нерешенность экономических проблем, прежде всего аграрной, отказ руководства страны во главе с императором от курса реформ после гибели П.А. Столыпина, обострение социальной напряженности в стране, вызванное последствием участия России в Первой мировой войне. Режим абсолютной власти, казалось бы, по сути своей приспособленный к функционированию в чрезвычайных обстоятельствах военного времени, не справился с вставшими перед страной проблемами. Убийство ненавистного обществом старца Григория Распутина в ночь на 17 декабря 1916 г., «министерская чехарда» не смогли уже положительно повлиять на ситуацию в стране.</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 xml:space="preserve">Доведенные до отчаяния петербургские рабочие начали 23 февраля 1917 г. массовую забастовку, в которой приняло участие 128 тыс. человек. Инициаторами этой забастовки стали женщины – по григорианскому календарю в Европе было уже 8 марта, Международный женский день. 24 февраля количество бастующих увеличилось еще на 86 тыс. человек. Встали практически все столичные заводы. 25 февраля количество бастующих превысило 300 тысяч человек – это четвертая часть населения столицы. 26 февраля, в воскресенье, в этой революции впервые пролилась </w:t>
      </w:r>
      <w:r w:rsidRPr="00BC5570">
        <w:rPr>
          <w:color w:val="444444"/>
          <w:sz w:val="28"/>
          <w:szCs w:val="28"/>
        </w:rPr>
        <w:lastRenderedPageBreak/>
        <w:t xml:space="preserve">кровь – на Знаменской площади войска стреляли в восставших. Председатель Государственной Думы М. Родзянко послал царю в Ставку телеграмму: «В столице Анархия. Медлить нельзя. Всякое промедление смерти подобно…» Реакция государя была </w:t>
      </w:r>
      <w:proofErr w:type="gramStart"/>
      <w:r w:rsidRPr="00BC5570">
        <w:rPr>
          <w:color w:val="444444"/>
          <w:sz w:val="28"/>
          <w:szCs w:val="28"/>
        </w:rPr>
        <w:t>весьма своеобразна</w:t>
      </w:r>
      <w:proofErr w:type="gramEnd"/>
      <w:r w:rsidRPr="00BC5570">
        <w:rPr>
          <w:color w:val="444444"/>
          <w:sz w:val="28"/>
          <w:szCs w:val="28"/>
        </w:rPr>
        <w:t>: Николай</w:t>
      </w:r>
      <w:proofErr w:type="gramStart"/>
      <w:r w:rsidRPr="00BC5570">
        <w:rPr>
          <w:color w:val="444444"/>
          <w:sz w:val="28"/>
          <w:szCs w:val="28"/>
        </w:rPr>
        <w:t xml:space="preserve"> В</w:t>
      </w:r>
      <w:proofErr w:type="gramEnd"/>
      <w:r w:rsidRPr="00BC5570">
        <w:rPr>
          <w:color w:val="444444"/>
          <w:sz w:val="28"/>
          <w:szCs w:val="28"/>
        </w:rPr>
        <w:t>торой ночью подписал указ о роспуске Государственной Думы – ветви власти, как всегда в России, боролись за первенство…</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 xml:space="preserve">27 февраля рабочие захватили главный арсенал, Петропавловскую крепость. На сторону восставших перешел практически весь Петроградский военный гарнизон. Были захвачены почта, телеграф, телефон.28 февраля к рабочим и солдатам присоединились студенты, экипажи кораблей Балтийского флота, гарнизон Петропавловской крепости. В этот же день возникают две новые властные структуры. Государственная Дума, открыто игнорируя указ императора о роспуске, образовывает Временный комитет «для восстановления государственного и общественного порядка» в составе 11 человек во главе с Председателем Думы М. В. Родзянко. По инициативе меньшевиков создается Петроградский Совет рабочих депутатов. Его председателем стал меньшевик Н.С. Чхеидзе, а заместителем тогда еще трудовик (эсером он станет чуть позже) небезызвестный А.Ф. Керенский. Временный комитет и </w:t>
      </w:r>
      <w:proofErr w:type="spellStart"/>
      <w:r w:rsidRPr="00BC5570">
        <w:rPr>
          <w:color w:val="444444"/>
          <w:sz w:val="28"/>
          <w:szCs w:val="28"/>
        </w:rPr>
        <w:t>Петросовет</w:t>
      </w:r>
      <w:proofErr w:type="spellEnd"/>
      <w:r w:rsidRPr="00BC5570">
        <w:rPr>
          <w:color w:val="444444"/>
          <w:sz w:val="28"/>
          <w:szCs w:val="28"/>
        </w:rPr>
        <w:t xml:space="preserve"> разместились в одном здании – Таврическом дворце.</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 xml:space="preserve">1 марта по договоренности между Временным комитетом и </w:t>
      </w:r>
      <w:proofErr w:type="spellStart"/>
      <w:r w:rsidRPr="00BC5570">
        <w:rPr>
          <w:color w:val="444444"/>
          <w:sz w:val="28"/>
          <w:szCs w:val="28"/>
        </w:rPr>
        <w:t>Петросоветом</w:t>
      </w:r>
      <w:proofErr w:type="spellEnd"/>
      <w:r w:rsidRPr="00BC5570">
        <w:rPr>
          <w:color w:val="444444"/>
          <w:sz w:val="28"/>
          <w:szCs w:val="28"/>
        </w:rPr>
        <w:t xml:space="preserve"> создается Временное правительство во главе с князем Г.Л. Львовым.             В тот же день император решился выехать в Петроград. Но его поезд до столицы не дошел, литерный состав просто не пустили железнодорожники. Государь вынужден был повернуть в Псков, где располагался штаб Северного флота. Отречение императора от престола стало неизбежным. За этот шаг государя высказалась и армия – в Пскове царь получил телеграммы от всех командующих фронтами и флотами, в которых подчеркивалась необходимость его отречения от престола, «чтобы отстоять независимость страны и сохранить династию».</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2 марта Николай</w:t>
      </w:r>
      <w:proofErr w:type="gramStart"/>
      <w:r w:rsidRPr="00BC5570">
        <w:rPr>
          <w:color w:val="444444"/>
          <w:sz w:val="28"/>
          <w:szCs w:val="28"/>
        </w:rPr>
        <w:t xml:space="preserve"> В</w:t>
      </w:r>
      <w:proofErr w:type="gramEnd"/>
      <w:r w:rsidRPr="00BC5570">
        <w:rPr>
          <w:color w:val="444444"/>
          <w:sz w:val="28"/>
          <w:szCs w:val="28"/>
        </w:rPr>
        <w:t xml:space="preserve">торой передал двум посланцам Государственной Думы – А.И. </w:t>
      </w:r>
      <w:proofErr w:type="spellStart"/>
      <w:r w:rsidRPr="00BC5570">
        <w:rPr>
          <w:color w:val="444444"/>
          <w:sz w:val="28"/>
          <w:szCs w:val="28"/>
        </w:rPr>
        <w:t>Гучкову</w:t>
      </w:r>
      <w:proofErr w:type="spellEnd"/>
      <w:r w:rsidRPr="00BC5570">
        <w:rPr>
          <w:color w:val="444444"/>
          <w:sz w:val="28"/>
          <w:szCs w:val="28"/>
        </w:rPr>
        <w:t xml:space="preserve"> и В.В. Шульгину – акт о своем отречении от престола в пользу брата Михаила. Михаил, реально оценивавший внутриполитическую обстановку в стране, 3 марта отрекся от престола, так и не заняв его. Революция победила.</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 xml:space="preserve">Но Временное правительство не смогло удовлетворить даже весьма скромные народные требования, поскольку, прежде всего, искало равновесия между политическими силами, вышедшими на авансцену общественной жизни страны после победы Февральской революции. В России тогда существовало более 50 политических партий, но реальным влиянием на массы в общенациональном масштабе пользовались лишь кадеты, эсеры, меньшевики и большевики. Таким </w:t>
      </w:r>
      <w:r w:rsidRPr="00BC5570">
        <w:rPr>
          <w:color w:val="444444"/>
          <w:sz w:val="28"/>
          <w:szCs w:val="28"/>
        </w:rPr>
        <w:lastRenderedPageBreak/>
        <w:t xml:space="preserve">образом, после Февральской революции в России были два возможных пути дальнейшего общественно-политического развития. </w:t>
      </w:r>
      <w:proofErr w:type="gramStart"/>
      <w:r w:rsidRPr="00BC5570">
        <w:rPr>
          <w:color w:val="444444"/>
          <w:sz w:val="28"/>
          <w:szCs w:val="28"/>
        </w:rPr>
        <w:t>Первый – реформаторский, был возможен в феврале – июле 1917 г., а второй – радикальный, стал неизбежен с августа 1917 г. Причем, на втором этапе была также двоякая вероятность развития событий: праворадикальный вариант  - неудачная попытка генерала Л.Г. Корнилова взять Петроград в августе 1917 г., - и леворадикальный, осуществленный, в конце концов, большевиками в октябре 1917 г.</w:t>
      </w:r>
      <w:proofErr w:type="gramEnd"/>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В период с февраля по октябрь 1917 г. сменилось четыре состава Временного правительства – 2 марта, 5 мая, 24 июля и 25 сентября. С 1 по 24 сентября Россией вообще управляла так называемая Директория из пяти человек (и это несмотря на то, что с 1 сентября страна уже была объявлена республикой). 60% министров входили лишь в один из составов правительства, отработав на своих постах 1-2 месяца. Полгода новая власть не могла определить форму правления, и лишь 1 сентября 1917 г. Россия была объявлена республикой. Однако</w:t>
      </w:r>
      <w:proofErr w:type="gramStart"/>
      <w:r w:rsidRPr="00BC5570">
        <w:rPr>
          <w:color w:val="444444"/>
          <w:sz w:val="28"/>
          <w:szCs w:val="28"/>
        </w:rPr>
        <w:t>,</w:t>
      </w:r>
      <w:proofErr w:type="gramEnd"/>
      <w:r w:rsidRPr="00BC5570">
        <w:rPr>
          <w:color w:val="444444"/>
          <w:sz w:val="28"/>
          <w:szCs w:val="28"/>
        </w:rPr>
        <w:t xml:space="preserve"> реальной полноты власти в руках Временного правительства не было: в центре и на местах существовало даже не двоевластие, а многовластие.</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В июле либералов во Временном правительстве сменили умеренные социалисты. Их лидер А.Ф. Керенский</w:t>
      </w:r>
      <w:proofErr w:type="gramStart"/>
      <w:r w:rsidRPr="00BC5570">
        <w:rPr>
          <w:color w:val="444444"/>
          <w:sz w:val="28"/>
          <w:szCs w:val="28"/>
        </w:rPr>
        <w:t xml:space="preserve"> ,</w:t>
      </w:r>
      <w:proofErr w:type="gramEnd"/>
      <w:r w:rsidRPr="00BC5570">
        <w:rPr>
          <w:color w:val="444444"/>
          <w:sz w:val="28"/>
          <w:szCs w:val="28"/>
        </w:rPr>
        <w:t xml:space="preserve"> став премьер-министром России в 36 лет, добивался преобразования бывшей империи в президентскую республику по американскому образцу, пытался при поддержке армии стабилизировать ситуацию во всех сферах. Он нашел союзника в лице генерала Л.Г. Корнилова. Лавр Георгиевич был, прежде всего, патриотом Родины, считал необходимым прекратить анархию и разруху, как на фронте, так и в тылу. Он прекрасно понимал, что без установления жесткой армейской дисциплины рухнет не только фронт, но и вся страна.</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26 августа 1917 г. войска генерала Корнилова начали движение к Петрограду. Совершенно неожиданно его предал премьер-министр: Керенский объявил ма</w:t>
      </w:r>
      <w:proofErr w:type="gramStart"/>
      <w:r w:rsidRPr="00BC5570">
        <w:rPr>
          <w:color w:val="444444"/>
          <w:sz w:val="28"/>
          <w:szCs w:val="28"/>
        </w:rPr>
        <w:t>рш к ст</w:t>
      </w:r>
      <w:proofErr w:type="gramEnd"/>
      <w:r w:rsidRPr="00BC5570">
        <w:rPr>
          <w:color w:val="444444"/>
          <w:sz w:val="28"/>
          <w:szCs w:val="28"/>
        </w:rPr>
        <w:t xml:space="preserve">олице мятежом.  Опасаясь за свою судьбу, большинство членов Временного правительства предпочли объединиться с левыми, в том числе и с большевиками, создав </w:t>
      </w:r>
      <w:proofErr w:type="spellStart"/>
      <w:r w:rsidRPr="00BC5570">
        <w:rPr>
          <w:color w:val="444444"/>
          <w:sz w:val="28"/>
          <w:szCs w:val="28"/>
        </w:rPr>
        <w:t>антикорниловскую</w:t>
      </w:r>
      <w:proofErr w:type="spellEnd"/>
      <w:r w:rsidRPr="00BC5570">
        <w:rPr>
          <w:color w:val="444444"/>
          <w:sz w:val="28"/>
          <w:szCs w:val="28"/>
        </w:rPr>
        <w:t xml:space="preserve"> коалицию. Сторонники генерала в Петрограде были слишком малочисленны, на открытое выступление не решились, поэтому Корнилов остановил свои войска и добровольно сдал оружие.</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 xml:space="preserve">В течение лета 1917 г.  происходит поляризация российского общества, преимущество получают левые радикалы – большевики. К началу Февральской революции численность РСДРП (б) не превышала 24 тыс. человек, к </w:t>
      </w:r>
      <w:proofErr w:type="gramStart"/>
      <w:r w:rsidRPr="00BC5570">
        <w:rPr>
          <w:color w:val="444444"/>
          <w:sz w:val="28"/>
          <w:szCs w:val="28"/>
        </w:rPr>
        <w:t>маю</w:t>
      </w:r>
      <w:proofErr w:type="gramEnd"/>
      <w:r w:rsidRPr="00BC5570">
        <w:rPr>
          <w:color w:val="444444"/>
          <w:sz w:val="28"/>
          <w:szCs w:val="28"/>
        </w:rPr>
        <w:t xml:space="preserve"> она увеличилась до 100 тыс., а к сентябрю насчитывалось уже полмиллиона большевиков! Свидетельством повышения авторитета большевиков стали перевыборы Петроградского Совета в начале сентября. Оправдав название партии, большевики получили большинство в </w:t>
      </w:r>
      <w:proofErr w:type="spellStart"/>
      <w:r w:rsidRPr="00BC5570">
        <w:rPr>
          <w:color w:val="444444"/>
          <w:sz w:val="28"/>
          <w:szCs w:val="28"/>
        </w:rPr>
        <w:t>Петросовете</w:t>
      </w:r>
      <w:proofErr w:type="spellEnd"/>
      <w:r w:rsidRPr="00BC5570">
        <w:rPr>
          <w:color w:val="444444"/>
          <w:sz w:val="28"/>
          <w:szCs w:val="28"/>
        </w:rPr>
        <w:t xml:space="preserve">. Его председателем стал Л.Д. </w:t>
      </w:r>
      <w:r w:rsidRPr="00BC5570">
        <w:rPr>
          <w:color w:val="444444"/>
          <w:sz w:val="28"/>
          <w:szCs w:val="28"/>
        </w:rPr>
        <w:lastRenderedPageBreak/>
        <w:t xml:space="preserve">Троцкий (Бронштейн). Был решительно настроен и лидер большевиков В.И. Ульянов (Ленин). Уже в сентябре, почувствовав реальный перевес большевиков в Советах многих городов, он ставит вопрос о необходимости проведения в ближайшем будущем вооруженного восстания. Дважды – 10 и 16 октября – ЦК большевистской партии обсуждал этот вопрос. Оба раза Г.Е. Зиновьев и Л.Б. Каменев голосовали </w:t>
      </w:r>
      <w:proofErr w:type="gramStart"/>
      <w:r w:rsidRPr="00BC5570">
        <w:rPr>
          <w:color w:val="444444"/>
          <w:sz w:val="28"/>
          <w:szCs w:val="28"/>
        </w:rPr>
        <w:t>против</w:t>
      </w:r>
      <w:proofErr w:type="gramEnd"/>
      <w:r w:rsidRPr="00BC5570">
        <w:rPr>
          <w:color w:val="444444"/>
          <w:sz w:val="28"/>
          <w:szCs w:val="28"/>
        </w:rPr>
        <w:t>. Они считали, что сил для победы восстания недостаточно, надо ждать Учредительного собрания, на котором и решить вопрос о власти. Более того, 17 октября, за неделю до роковых событий, Каменев выступил в газете «Новая жизнь» со статьей, в которой осудил саму идею вооруженного восстания. У Временного правительства был уникальный шанс, зная о восстании, тщательно подготовиться к его подавлению. Но этот шанс не был использован.</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 xml:space="preserve">Революционные события нарастали. В ночь на 25 октября сторонники большевиков занимают Николаевский и Балтийский вокзалы, центральную электростанцию, утром 25 октября – Государственный банк, Центральный телеграф. В устье Невы входит «аврора», крейсер, который назовут символом революции. Его матросы сводят Николаевский мост, без боя покинутый юнкерами. Все совершается на удивление мирно. В 13 часов был захвачен </w:t>
      </w:r>
      <w:proofErr w:type="spellStart"/>
      <w:r w:rsidRPr="00BC5570">
        <w:rPr>
          <w:color w:val="444444"/>
          <w:sz w:val="28"/>
          <w:szCs w:val="28"/>
        </w:rPr>
        <w:t>Мариинский</w:t>
      </w:r>
      <w:proofErr w:type="spellEnd"/>
      <w:r w:rsidRPr="00BC5570">
        <w:rPr>
          <w:color w:val="444444"/>
          <w:sz w:val="28"/>
          <w:szCs w:val="28"/>
        </w:rPr>
        <w:t xml:space="preserve"> дворец, где работал Предпарламент. В 14 часов 35 минут в Смольном на экстренное заседание собрался </w:t>
      </w:r>
      <w:proofErr w:type="spellStart"/>
      <w:r w:rsidRPr="00BC5570">
        <w:rPr>
          <w:color w:val="444444"/>
          <w:sz w:val="28"/>
          <w:szCs w:val="28"/>
        </w:rPr>
        <w:t>Петросовет</w:t>
      </w:r>
      <w:proofErr w:type="spellEnd"/>
      <w:r w:rsidRPr="00BC5570">
        <w:rPr>
          <w:color w:val="444444"/>
          <w:sz w:val="28"/>
          <w:szCs w:val="28"/>
        </w:rPr>
        <w:t>. О результатах восстания доложил Л.Д. Троцкий. После четырех месяцев подполья, впервые на публике появился В.И. Ленин, заявивший: «</w:t>
      </w:r>
      <w:proofErr w:type="gramStart"/>
      <w:r w:rsidRPr="00BC5570">
        <w:rPr>
          <w:color w:val="444444"/>
          <w:sz w:val="28"/>
          <w:szCs w:val="28"/>
        </w:rPr>
        <w:t>Рабоче-крестьянская</w:t>
      </w:r>
      <w:proofErr w:type="gramEnd"/>
      <w:r w:rsidRPr="00BC5570">
        <w:rPr>
          <w:color w:val="444444"/>
          <w:sz w:val="28"/>
          <w:szCs w:val="28"/>
        </w:rPr>
        <w:t xml:space="preserve"> революции, о необходимости которой все время говорили большевики, свершилась». В 21 час 40 минут крейсер «Аврора» произвел знаменитый холостой сигнальный выстрел. Полторы тысячи юнкеров покинули Зимний дворец, в котором защищать законное правительство остались только добровольцы. 26 октября в 00 часов 50 минут без всякого штурма, не встречая сопротивления, большевистские войска заняли Зимний дворец. Интересно, что в отличи</w:t>
      </w:r>
      <w:proofErr w:type="gramStart"/>
      <w:r w:rsidRPr="00BC5570">
        <w:rPr>
          <w:color w:val="444444"/>
          <w:sz w:val="28"/>
          <w:szCs w:val="28"/>
        </w:rPr>
        <w:t>и</w:t>
      </w:r>
      <w:proofErr w:type="gramEnd"/>
      <w:r w:rsidRPr="00BC5570">
        <w:rPr>
          <w:color w:val="444444"/>
          <w:sz w:val="28"/>
          <w:szCs w:val="28"/>
        </w:rPr>
        <w:t xml:space="preserve"> от Февральской революции, население столицы в подавляющем большинстве не принимало участия в этих событиях. Работали рестораны, в оперном театре пел Ф. Шаляпин.</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На</w:t>
      </w:r>
      <w:proofErr w:type="gramStart"/>
      <w:r w:rsidRPr="00BC5570">
        <w:rPr>
          <w:color w:val="444444"/>
          <w:sz w:val="28"/>
          <w:szCs w:val="28"/>
        </w:rPr>
        <w:t xml:space="preserve"> В</w:t>
      </w:r>
      <w:proofErr w:type="gramEnd"/>
      <w:r w:rsidRPr="00BC5570">
        <w:rPr>
          <w:color w:val="444444"/>
          <w:sz w:val="28"/>
          <w:szCs w:val="28"/>
        </w:rPr>
        <w:t>тором съезде Советов большевики пытались легализовать переворот. В 5 часов утра 26 октября абсолютным большинством голосов оставшихся делегатов была принята резолюция, которая передавала «всю власть Советам». Эта резолюция узаконила результаты восстания, т.к. фактически власть была только в руках одной партии – большевиков, что позволило им править от имени народа. Уже через два часа после ареста Временного правительства</w:t>
      </w:r>
      <w:proofErr w:type="gramStart"/>
      <w:r w:rsidRPr="00BC5570">
        <w:rPr>
          <w:color w:val="444444"/>
          <w:sz w:val="28"/>
          <w:szCs w:val="28"/>
        </w:rPr>
        <w:t xml:space="preserve"> В</w:t>
      </w:r>
      <w:proofErr w:type="gramEnd"/>
      <w:r w:rsidRPr="00BC5570">
        <w:rPr>
          <w:color w:val="444444"/>
          <w:sz w:val="28"/>
          <w:szCs w:val="28"/>
        </w:rPr>
        <w:t>торой съезд Советов ратифицировал первые декреты, подготовленные В.И. Лениным. Это были декреты о мире и о земле. Декрет о мире носил пропагандистский характер и не был рассчитан на немедленное выполнение. Фактически он ориентировался на общественное мнение в государствах – участниках</w:t>
      </w:r>
      <w:proofErr w:type="gramStart"/>
      <w:r w:rsidRPr="00BC5570">
        <w:rPr>
          <w:color w:val="444444"/>
          <w:sz w:val="28"/>
          <w:szCs w:val="28"/>
        </w:rPr>
        <w:t xml:space="preserve"> П</w:t>
      </w:r>
      <w:proofErr w:type="gramEnd"/>
      <w:r w:rsidRPr="00BC5570">
        <w:rPr>
          <w:color w:val="444444"/>
          <w:sz w:val="28"/>
          <w:szCs w:val="28"/>
        </w:rPr>
        <w:t xml:space="preserve">ервой мировой войны и отражал свойственную </w:t>
      </w:r>
      <w:r w:rsidRPr="00BC5570">
        <w:rPr>
          <w:color w:val="444444"/>
          <w:sz w:val="28"/>
          <w:szCs w:val="28"/>
        </w:rPr>
        <w:lastRenderedPageBreak/>
        <w:t>большевикам идею мировой революции. Но никаких волнений в воюющих странах  или заметной реакции правитель</w:t>
      </w:r>
      <w:proofErr w:type="gramStart"/>
      <w:r w:rsidRPr="00BC5570">
        <w:rPr>
          <w:color w:val="444444"/>
          <w:sz w:val="28"/>
          <w:szCs w:val="28"/>
        </w:rPr>
        <w:t>ств стр</w:t>
      </w:r>
      <w:proofErr w:type="gramEnd"/>
      <w:r w:rsidRPr="00BC5570">
        <w:rPr>
          <w:color w:val="444444"/>
          <w:sz w:val="28"/>
          <w:szCs w:val="28"/>
        </w:rPr>
        <w:t xml:space="preserve">ан Антанты он не вызвал. Стало ясно, что стратегический план Германии – установление в России власти левых радикалов во главе с В.И. Лениным – </w:t>
      </w:r>
      <w:proofErr w:type="gramStart"/>
      <w:r w:rsidRPr="00BC5570">
        <w:rPr>
          <w:color w:val="444444"/>
          <w:sz w:val="28"/>
          <w:szCs w:val="28"/>
        </w:rPr>
        <w:t>удался и возникла</w:t>
      </w:r>
      <w:proofErr w:type="gramEnd"/>
      <w:r w:rsidRPr="00BC5570">
        <w:rPr>
          <w:color w:val="444444"/>
          <w:sz w:val="28"/>
          <w:szCs w:val="28"/>
        </w:rPr>
        <w:t xml:space="preserve"> возможность заключения сепаратного мира. Декрет о земле большевистского правительства представлял собой эсеровскую земельную программу. Не удивительно, что эсеры заявили резкий протест по поводу фактической кражи их программного документа.</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Второй съезд Советов сформировал первое советское правительство. По инициативе Троцкого членов правительства стали называть не министрами, а народными комиссарами или наркомами. Другой большевистский лидер – Л.Б. Каменев (Розенфельд) предложил назвать правительство в целом Советом народных комиссаров – СНК. Сам Каменев стал председателем ВЦИК – Всероссийского Центрального Исполнительного Комитета. Председателем СНК или первым советским премьер-министром съезд утвердил В.И. Ульянова (Ленина).</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Скажем несколько слов о первых мероприятиях Советского правительства в политической, социальной, экономической областях. Уже 29 октября был подписан указ об установлении 8-часового рабочего дня</w:t>
      </w:r>
      <w:proofErr w:type="gramStart"/>
      <w:r w:rsidRPr="00BC5570">
        <w:rPr>
          <w:color w:val="444444"/>
          <w:sz w:val="28"/>
          <w:szCs w:val="28"/>
        </w:rPr>
        <w:t xml:space="preserve"> ,</w:t>
      </w:r>
      <w:proofErr w:type="gramEnd"/>
      <w:r w:rsidRPr="00BC5570">
        <w:rPr>
          <w:color w:val="444444"/>
          <w:sz w:val="28"/>
          <w:szCs w:val="28"/>
        </w:rPr>
        <w:t xml:space="preserve"> тем самым было удовлетворено одно из главнейших экономических требований рабочих. « ноября была принята «Декларация прав народов России» - основополагающий документ новой власти по национальному вопросу. Провозглашалось уничтожение национального гнета, предоставление равноправия всем народам России, их полная свобода и самоопределение вплоть до автономии. 10 ноября правительство формально ликвидировало сословное деление общества, долгие 70 лет спустя люди стеснялись своего происхождения, если среди их предков были дворяне, священники, казаки. Привилегиями, наоборот, стали пользоваться рабочие и крестьяне и их дети. 18 декабря в правах были уравнены мужчины и женщины, что приближало Россию к демократическим странам.23 января 1918 г. был опубликован указ об отделении церкви от государства и школы от церкви. Как показала практика, отделение церкви от государства означало непримиримую борьбу с ней. 29 октября 1918 г. был создан РКСМ – Российский коммунистический союз молодежи. Отныне все юные граждане страны в возрасте от 14 до 28 лет могли влиться в ряды «помощника и резерва коммунистической партии».</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Особую тревогу большевиков вызывала судьба Учредительного собрания.</w:t>
      </w:r>
      <w:r w:rsidRPr="00BC5570">
        <w:rPr>
          <w:rStyle w:val="apple-converted-space"/>
          <w:color w:val="444444"/>
          <w:sz w:val="28"/>
          <w:szCs w:val="28"/>
        </w:rPr>
        <w:t> </w:t>
      </w:r>
      <w:r w:rsidRPr="00BC5570">
        <w:rPr>
          <w:rStyle w:val="a4"/>
          <w:color w:val="444444"/>
          <w:sz w:val="28"/>
          <w:szCs w:val="28"/>
        </w:rPr>
        <w:t>Учредительное собрание</w:t>
      </w:r>
      <w:r w:rsidRPr="00BC5570">
        <w:rPr>
          <w:rStyle w:val="apple-converted-space"/>
          <w:color w:val="444444"/>
          <w:sz w:val="28"/>
          <w:szCs w:val="28"/>
        </w:rPr>
        <w:t> </w:t>
      </w:r>
      <w:r w:rsidRPr="00BC5570">
        <w:rPr>
          <w:color w:val="444444"/>
          <w:sz w:val="28"/>
          <w:szCs w:val="28"/>
        </w:rPr>
        <w:t>–</w:t>
      </w:r>
      <w:r w:rsidRPr="00BC5570">
        <w:rPr>
          <w:rStyle w:val="apple-converted-space"/>
          <w:color w:val="444444"/>
          <w:sz w:val="28"/>
          <w:szCs w:val="28"/>
        </w:rPr>
        <w:t> </w:t>
      </w:r>
      <w:r w:rsidRPr="00BC5570">
        <w:rPr>
          <w:rStyle w:val="a5"/>
          <w:color w:val="444444"/>
          <w:sz w:val="28"/>
          <w:szCs w:val="28"/>
        </w:rPr>
        <w:t>парламентское учреждение, законодательно утверждающее новую систему власти в стране.</w:t>
      </w:r>
      <w:r w:rsidRPr="00BC5570">
        <w:rPr>
          <w:rStyle w:val="apple-converted-space"/>
          <w:color w:val="444444"/>
          <w:sz w:val="28"/>
          <w:szCs w:val="28"/>
        </w:rPr>
        <w:t> </w:t>
      </w:r>
      <w:r w:rsidRPr="00BC5570">
        <w:rPr>
          <w:color w:val="444444"/>
          <w:sz w:val="28"/>
          <w:szCs w:val="28"/>
        </w:rPr>
        <w:t xml:space="preserve">Идея его созыва много лет была на устах всех прогрессивных деятелей российского освободительного движения. Забыть о ней сразу большевики, разумеется, не могли. Но их отношение к этому органу изменилось вскоре после прихода к власти. Если еще перед октябрьскими </w:t>
      </w:r>
      <w:r w:rsidRPr="00BC5570">
        <w:rPr>
          <w:color w:val="444444"/>
          <w:sz w:val="28"/>
          <w:szCs w:val="28"/>
        </w:rPr>
        <w:lastRenderedPageBreak/>
        <w:t>событиями большевики высказывались в поддержку созыва Учредительного собрания, обвиняя Временное правительство в сознательном срыве его выборов, то теперь, став правящей партией, они громогласно заявляли, что Советы – более приемлемая форма волеизъявления народа. Выборы в Учредительное собрание все же пришлось провести, поскольку большинство политических партий сразу же после Октябрьской революции начали предвыборную кампанию. Но итоги выборов в Учредительное собрание стали удручающими для большевиков: 40% мест получили эсеры (в большинстве своем правые). 23,9% большевики, 23% меньшевики, 4,7% кадеты. Персональный состав депутатов Учредительного собрания  тоже не предвещал большевикам ничего хорошего: его депутатами были избраны лидеры всех крупнейших либеральных и демократических партий страны. При таком составе депутатов ждать утверждения Совнаркома в качестве постоянного правительства страны не приходилось.</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 xml:space="preserve">Вот почему большевики при молчаливой поддержке левых эсеров решились на разгром Учредительного собрания. День начала его работы, 5 января 1918 г., ознаменовался кровавым разгоном 50-тысячной демонстрации жителей Петрограда, вышедших на заснеженные улицы столицы с лозунгами в поддержку Учредительного собрания. На первом заседании, проходившем в Таврическом дворце, большевистская фракция пыталась навязать депутатам для незамедлительного принятия «Декларацию прав трудящегося и эксплуатируемого народа», один из пунктов </w:t>
      </w:r>
      <w:proofErr w:type="gramStart"/>
      <w:r w:rsidRPr="00BC5570">
        <w:rPr>
          <w:color w:val="444444"/>
          <w:sz w:val="28"/>
          <w:szCs w:val="28"/>
        </w:rPr>
        <w:t>которой</w:t>
      </w:r>
      <w:proofErr w:type="gramEnd"/>
      <w:r w:rsidRPr="00BC5570">
        <w:rPr>
          <w:color w:val="444444"/>
          <w:sz w:val="28"/>
          <w:szCs w:val="28"/>
        </w:rPr>
        <w:t xml:space="preserve"> гласил: Учредительное собрание «считает, что его задачи исчерпываются установлением коренных оснований социалистического переустройства общества». Естественно, что большинство депутатов отвергли претензии большевиков. Председателем учредительного собрания был избран эсер В.М. Чернов. Немедленно последовали и конкретные действия: собрание отменило все первые декреты советской власти.</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 xml:space="preserve">СНК и ВЦИК потребовали немедленного роспуска Учредительного собрания, что и было сделано на следующий день, 6 (19) января 1918 г. По меткому выражению французского историка Н. </w:t>
      </w:r>
      <w:proofErr w:type="spellStart"/>
      <w:r w:rsidRPr="00BC5570">
        <w:rPr>
          <w:color w:val="444444"/>
          <w:sz w:val="28"/>
          <w:szCs w:val="28"/>
        </w:rPr>
        <w:t>Верта</w:t>
      </w:r>
      <w:proofErr w:type="spellEnd"/>
      <w:r w:rsidRPr="00BC5570">
        <w:rPr>
          <w:color w:val="444444"/>
          <w:sz w:val="28"/>
          <w:szCs w:val="28"/>
        </w:rPr>
        <w:t xml:space="preserve">, «опыт парламентской демократии продлился всего несколько часов». Сразу же после разгона Учредительного собрания прошла корректировка органов советской власти. ВЦИК из постоянно действующего превратился в собираемый раз в два месяца орган. Постоянно действующим остался лишь президиум </w:t>
      </w:r>
      <w:proofErr w:type="spellStart"/>
      <w:r w:rsidRPr="00BC5570">
        <w:rPr>
          <w:color w:val="444444"/>
          <w:sz w:val="28"/>
          <w:szCs w:val="28"/>
        </w:rPr>
        <w:t>ВЦИКа</w:t>
      </w:r>
      <w:proofErr w:type="spellEnd"/>
      <w:r w:rsidRPr="00BC5570">
        <w:rPr>
          <w:color w:val="444444"/>
          <w:sz w:val="28"/>
          <w:szCs w:val="28"/>
        </w:rPr>
        <w:t>, полностью контролируемый большевиками. Именно Президиум ВЦИК имел право  подтверждать декреты СНК и утверждать народных комиссаров, кандидатуры которых представляло также правительство.  Таким образом, после разгона Учредительного собрания власть большевиков оформилась как государственная, из власти народа, какими задумывались Советы всех уровней, превратилась во власть фактически одной партии.</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lastRenderedPageBreak/>
        <w:t>По мнению многих историков, разгон большевиками Учредительного собрания фактически означал начало в стране гражданской войны.</w:t>
      </w:r>
      <w:r w:rsidRPr="00BC5570">
        <w:rPr>
          <w:rStyle w:val="apple-converted-space"/>
          <w:color w:val="444444"/>
          <w:sz w:val="28"/>
          <w:szCs w:val="28"/>
        </w:rPr>
        <w:t> </w:t>
      </w:r>
      <w:r w:rsidRPr="00BC5570">
        <w:rPr>
          <w:rStyle w:val="a4"/>
          <w:color w:val="444444"/>
          <w:sz w:val="28"/>
          <w:szCs w:val="28"/>
        </w:rPr>
        <w:t>Гражданская война –</w:t>
      </w:r>
      <w:r w:rsidRPr="00BC5570">
        <w:rPr>
          <w:rStyle w:val="apple-converted-space"/>
          <w:b/>
          <w:bCs/>
          <w:color w:val="444444"/>
          <w:sz w:val="28"/>
          <w:szCs w:val="28"/>
        </w:rPr>
        <w:t> </w:t>
      </w:r>
      <w:r w:rsidRPr="00BC5570">
        <w:rPr>
          <w:rStyle w:val="a5"/>
          <w:b/>
          <w:bCs/>
          <w:color w:val="444444"/>
          <w:sz w:val="28"/>
          <w:szCs w:val="28"/>
        </w:rPr>
        <w:t>военные действия, которые ведут друг против друга граждане одной страны, отстаивающие различные политические требования.</w:t>
      </w:r>
      <w:r w:rsidRPr="00BC5570">
        <w:rPr>
          <w:rStyle w:val="apple-converted-space"/>
          <w:b/>
          <w:bCs/>
          <w:i/>
          <w:iCs/>
          <w:color w:val="444444"/>
          <w:sz w:val="28"/>
          <w:szCs w:val="28"/>
        </w:rPr>
        <w:t> </w:t>
      </w:r>
      <w:r w:rsidRPr="00BC5570">
        <w:rPr>
          <w:color w:val="444444"/>
          <w:sz w:val="28"/>
          <w:szCs w:val="28"/>
        </w:rPr>
        <w:t xml:space="preserve">Гражданские войны характерны для истории большинства стран мира. Так, в 1861 – 1865 гг. гражданская война между северными и южными штатами проходила в США. Гражданская война в России, начало которой многие историки относят и к 24-25 октября 1917 г., была вызвана, прежде всего, нелегитимным (незаконным) захватом власти в стране. Общество и практически все население страны раскололись на два основных лагеря. «Белые», костяк которых составляли офицеры и казачество бывшей царской армии, стремились к восстановлению монархии или Временного правительства (отсутствие единой цели у белых в дальнейшем станет одной из причин их поражения в гражданской войне). «Красные», состоявшие, в основном, из рабочих и революционно настроенных солдат и матросов, выступали за сохранение  власти большевиков.  Небольшая прослойка между двумя основными силами, колеблющаяся в своих позициях и представленная в основном крестьянством юга России (Н.И. Махно), иногда в исторической литературе называется «зелеными» </w:t>
      </w:r>
      <w:proofErr w:type="gramStart"/>
      <w:r w:rsidRPr="00BC5570">
        <w:rPr>
          <w:color w:val="444444"/>
          <w:sz w:val="28"/>
          <w:szCs w:val="28"/>
        </w:rPr>
        <w:t xml:space="preserve">( </w:t>
      </w:r>
      <w:proofErr w:type="gramEnd"/>
      <w:r w:rsidRPr="00BC5570">
        <w:rPr>
          <w:color w:val="444444"/>
          <w:sz w:val="28"/>
          <w:szCs w:val="28"/>
        </w:rPr>
        <w:t>не путайте с современным названием участников экологического движения!).</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Гражданская война в стране была осложнена интервенцией.</w:t>
      </w:r>
      <w:r w:rsidRPr="00BC5570">
        <w:rPr>
          <w:rStyle w:val="apple-converted-space"/>
          <w:color w:val="444444"/>
          <w:sz w:val="28"/>
          <w:szCs w:val="28"/>
        </w:rPr>
        <w:t> </w:t>
      </w:r>
      <w:r w:rsidRPr="00BC5570">
        <w:rPr>
          <w:rStyle w:val="a4"/>
          <w:color w:val="444444"/>
          <w:sz w:val="28"/>
          <w:szCs w:val="28"/>
        </w:rPr>
        <w:t>Интервенция –</w:t>
      </w:r>
      <w:r w:rsidRPr="00BC5570">
        <w:rPr>
          <w:rStyle w:val="apple-converted-space"/>
          <w:b/>
          <w:bCs/>
          <w:color w:val="444444"/>
          <w:sz w:val="28"/>
          <w:szCs w:val="28"/>
        </w:rPr>
        <w:t> </w:t>
      </w:r>
      <w:r w:rsidRPr="00BC5570">
        <w:rPr>
          <w:rStyle w:val="a5"/>
          <w:b/>
          <w:bCs/>
          <w:color w:val="444444"/>
          <w:sz w:val="28"/>
          <w:szCs w:val="28"/>
        </w:rPr>
        <w:t>насильственное вмешательство одного или нескольких государств во внутренние дела другого государства. Различаются вооруженная интервенция, экономическая интервенция, дипломатическая интервенция.</w:t>
      </w:r>
      <w:r w:rsidRPr="00BC5570">
        <w:rPr>
          <w:rStyle w:val="apple-converted-space"/>
          <w:b/>
          <w:bCs/>
          <w:i/>
          <w:iCs/>
          <w:color w:val="444444"/>
          <w:sz w:val="28"/>
          <w:szCs w:val="28"/>
        </w:rPr>
        <w:t> </w:t>
      </w:r>
      <w:r w:rsidRPr="00BC5570">
        <w:rPr>
          <w:color w:val="444444"/>
          <w:sz w:val="28"/>
          <w:szCs w:val="28"/>
        </w:rPr>
        <w:t>В данном случае речь идет только о вторжении иностранных войск на территорию нашей страны. Войска Антанты, вторгшиеся на советскую территорию, хотели подавить очаги «революционной заразы», максимально ослабить Россию, разделив ее территорию. Все это подогревалось стремлением возвратить вложенные в экономику Российской империи капиталы.</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Условно гражданскую войну в нашей стране можно разделить на четыре этапа. Первый (октябрь 1917 – март 1918) ознаменован свержением законного Временного правительства, установлением советской власти, распространением вооруженной борьбы на всю территорию страны. Второй (март – июнь 1918 г.) характеризуется эскалацией (усилением) насилия, террором с обеих сторон, формированием белых и красных вооруженных сил. В ходе третьего этапа (лето 1918 – конец 1920) происходят ожесточенные сражения между регулярными войсками, в том числе иностранными, и милитаризация (перевод на выпуск военной продукции) экономики страны. Наконец, в ходе четвертого этапа (1921 – 1922) боевые действия затухают, локализуются, т.е., принимают местный, локальный характер, и прекращаются вовсе.  </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lastRenderedPageBreak/>
        <w:t xml:space="preserve">Назовем основных деятелей эпохи гражданской войны. Белые: А.Ф. Керенский, А.А. Колчак, П.Н. Краснов, Н.Н. </w:t>
      </w:r>
      <w:proofErr w:type="spellStart"/>
      <w:r w:rsidRPr="00BC5570">
        <w:rPr>
          <w:color w:val="444444"/>
          <w:sz w:val="28"/>
          <w:szCs w:val="28"/>
        </w:rPr>
        <w:t>Духонин</w:t>
      </w:r>
      <w:proofErr w:type="spellEnd"/>
      <w:r w:rsidRPr="00BC5570">
        <w:rPr>
          <w:color w:val="444444"/>
          <w:sz w:val="28"/>
          <w:szCs w:val="28"/>
        </w:rPr>
        <w:t xml:space="preserve">, А.М. </w:t>
      </w:r>
      <w:proofErr w:type="spellStart"/>
      <w:r w:rsidRPr="00BC5570">
        <w:rPr>
          <w:color w:val="444444"/>
          <w:sz w:val="28"/>
          <w:szCs w:val="28"/>
        </w:rPr>
        <w:t>Каледин</w:t>
      </w:r>
      <w:proofErr w:type="spellEnd"/>
      <w:r w:rsidRPr="00BC5570">
        <w:rPr>
          <w:color w:val="444444"/>
          <w:sz w:val="28"/>
          <w:szCs w:val="28"/>
        </w:rPr>
        <w:t xml:space="preserve">, А.И. </w:t>
      </w:r>
      <w:proofErr w:type="spellStart"/>
      <w:r w:rsidRPr="00BC5570">
        <w:rPr>
          <w:color w:val="444444"/>
          <w:sz w:val="28"/>
          <w:szCs w:val="28"/>
        </w:rPr>
        <w:t>Дутов</w:t>
      </w:r>
      <w:proofErr w:type="spellEnd"/>
      <w:r w:rsidRPr="00BC5570">
        <w:rPr>
          <w:color w:val="444444"/>
          <w:sz w:val="28"/>
          <w:szCs w:val="28"/>
        </w:rPr>
        <w:t>, А.И. Деникин. Красные: Л.Д.Троцкий, М.В. Фрунзе, Н.М. Тухачевский, В.И. Чапаев, С.М. Буденный, В.К. Блюхер.</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 xml:space="preserve">Позволим  хотя бы коротко рассказать о двух из них. </w:t>
      </w:r>
      <w:proofErr w:type="spellStart"/>
      <w:r w:rsidRPr="00BC5570">
        <w:rPr>
          <w:color w:val="444444"/>
          <w:sz w:val="28"/>
          <w:szCs w:val="28"/>
        </w:rPr>
        <w:t>Незнатность</w:t>
      </w:r>
      <w:proofErr w:type="spellEnd"/>
      <w:r w:rsidRPr="00BC5570">
        <w:rPr>
          <w:color w:val="444444"/>
          <w:sz w:val="28"/>
          <w:szCs w:val="28"/>
        </w:rPr>
        <w:t xml:space="preserve"> происхождения Александра Васильевича КОЛЧАКА  способствовала тому, что он не заносился перед людьми из народа. Самым близким его другом был боцман Н.А. Бегичев, спасший жизнь Колчаку еще в первой полярной экспедиции. Самый молодой командующий в истории Черноморского флота России, крупный ученый, исследовавший Северный морской путь, видный специалист по минному делу – вот кто такой адмирал Колчак. Бытует мнение, что, ввязавшись в политику в годы гражданской войны, Колчак взялся не за свое дело. Возможно, это так – дело военного защищать свою страну. Вот и Колчак в меру своих убеждений защищал старую Россию. Конечно, он мог бросить все – правительство США официально предлагало Колчаку  чин адмирала американского флота, должность главного минера американских ВМС, достойный оклад, виллу на атлантическом побережье – словом, все мыслимые и немыслимые в условиях революционной России блага. Но Колчак предпочел остаться в стране. Второй раз он отказал союзникам по Антанте, когда они в Омске просили Верховного главнокомандующего белыми войсками взять под международную охрану золотой запас России, находившийся у Колчака и вывезти золото во Владивосток. Тогда Колчак произнес запомнившуюся очевидцам фразу: «Я вам не верю. Золото скорее отдам большевикам, чем передам союзникам». Золото действительно попало к большевикам. Но и они не поверили в патриотизм адмирала и расстреляли его в Иркутске.</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Долгие годы имя Нестора Ивановича МАХНО вызывало противоречивые чувства, у кого-то жгучее любопытство, а у других – жгучую ненависть. Советская пропаганда постаралась создать отталкивающий образ злодея, уничтожавшего всех подряд красных, в то время</w:t>
      </w:r>
      <w:proofErr w:type="gramStart"/>
      <w:r w:rsidRPr="00BC5570">
        <w:rPr>
          <w:color w:val="444444"/>
          <w:sz w:val="28"/>
          <w:szCs w:val="28"/>
        </w:rPr>
        <w:t>,</w:t>
      </w:r>
      <w:proofErr w:type="gramEnd"/>
      <w:r w:rsidRPr="00BC5570">
        <w:rPr>
          <w:color w:val="444444"/>
          <w:sz w:val="28"/>
          <w:szCs w:val="28"/>
        </w:rPr>
        <w:t xml:space="preserve"> как в крестьянской среде ходили легенды о герое-защитнике. Фантастическую популярность Махно в годы гражданской войны трудно не заметить. Тысячи людей шли за ним в бой и на смерть, аплодировали его ораторскому искусству на митингах, верили в его щедрость. Между тем многие факты биографии Махно действительно </w:t>
      </w:r>
      <w:proofErr w:type="gramStart"/>
      <w:r w:rsidRPr="00BC5570">
        <w:rPr>
          <w:color w:val="444444"/>
          <w:sz w:val="28"/>
          <w:szCs w:val="28"/>
        </w:rPr>
        <w:t>вызывают удивление по сей</w:t>
      </w:r>
      <w:proofErr w:type="gramEnd"/>
      <w:r w:rsidRPr="00BC5570">
        <w:rPr>
          <w:color w:val="444444"/>
          <w:sz w:val="28"/>
          <w:szCs w:val="28"/>
        </w:rPr>
        <w:t xml:space="preserve"> день. Нестор Иванович встречался с патриархом российского анархизма П.А. Кропоткиным. «Нужно помнить, дорогой товарищ, что борьба не знает сентиментальностей. Самоотверженность, твердость духа и воли на пути к намеченной цели побеждает все», - напутствовал Кропоткин юного коллегу. По-отечески отнесся к Махно и лидер большевиков. О встрече с Лениным сам Махно вспоминал так: «На следующий день, ровно в час дня, Свердлов привел меня к Ленину.  </w:t>
      </w:r>
      <w:proofErr w:type="gramStart"/>
      <w:r w:rsidRPr="00BC5570">
        <w:rPr>
          <w:color w:val="444444"/>
          <w:sz w:val="28"/>
          <w:szCs w:val="28"/>
        </w:rPr>
        <w:t xml:space="preserve">Последний </w:t>
      </w:r>
      <w:r w:rsidRPr="00BC5570">
        <w:rPr>
          <w:color w:val="444444"/>
          <w:sz w:val="28"/>
          <w:szCs w:val="28"/>
        </w:rPr>
        <w:lastRenderedPageBreak/>
        <w:t>встретил меня по- отцовски (Махно был на 19 лет моложе Ленина.</w:t>
      </w:r>
      <w:proofErr w:type="gramEnd"/>
      <w:r w:rsidRPr="00BC5570">
        <w:rPr>
          <w:color w:val="444444"/>
          <w:sz w:val="28"/>
          <w:szCs w:val="28"/>
        </w:rPr>
        <w:t xml:space="preserve"> – </w:t>
      </w:r>
      <w:proofErr w:type="gramStart"/>
      <w:r w:rsidRPr="00BC5570">
        <w:rPr>
          <w:color w:val="444444"/>
          <w:sz w:val="28"/>
          <w:szCs w:val="28"/>
        </w:rPr>
        <w:t>Авт.) и одной рукой взял за руку, другой, слегка касаясь моего плеча, усадил в кресло…Сел против меня и начал расспрашивать.</w:t>
      </w:r>
      <w:proofErr w:type="gramEnd"/>
      <w:r w:rsidRPr="00BC5570">
        <w:rPr>
          <w:color w:val="444444"/>
          <w:sz w:val="28"/>
          <w:szCs w:val="28"/>
        </w:rPr>
        <w:t xml:space="preserve"> На все эти вопросы я отвечал Ленину кратко. Ленин же, со свойственным организатору и руководителю умением, старался так обставить свои вопросы,  чтобы я как можно подробнее на них  останавливался…» В феврале 1919 г. в советской прессе началась широкая кампания восхваления Махно как  пламенного революционера. Его наградили орденом Красного Знамени – высшей по тем временам государственной наградой. Ликвидировать Махно стремились как белые, так и красные. Отдавая приказ о разгроме частей Махно, А.И. Деникин подчеркивал: «Чтобы я больше даже не слышал имени Махно». Но окончательно расправились с махновцами большевики в ноябре 1920 г. Н.И. Махно удалось вырваться из красного кольца.  В его жизни была и попытка суицида – 14 апреля 1924 г. пришло сообщение о том, что бывший батька Махно перерезал себе горло. Но журналисты поспешили – врачи спасли ему жизнь. Махно умер в Париже в шесть часов утра 25 июня 1934 г. в возрасте 45 лет. Урна с прахом батьки замурована в стене парижского кладбища Пер-Лашез, известного как кладбища парижских коммунаров.</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 xml:space="preserve">В годы гражданской войны красными проводилась политика «военного коммунизма», призванная обеспечить выживание советской власти в условиях междоусобного конфликта. Коммунизм – бесклассовое общество,  в котором все граждане равны, нет бедных и богатых, осуществляется принцип «от каждого по способностям, каждому по потребностям». В условиях гражданской войны он ограничивался только созданием равных минимальных возможностей в обеспечении всех граждан страны продовольствием и товарами первой необходимости в обмен на обязательный труд граждан. Таким образом, «военный коммунизм» - система социально-экономических мер советской власти, направленная на построение социализма и коммунизма в условиях гражданской войны.  </w:t>
      </w:r>
      <w:proofErr w:type="gramStart"/>
      <w:r w:rsidRPr="00BC5570">
        <w:rPr>
          <w:color w:val="444444"/>
          <w:sz w:val="28"/>
          <w:szCs w:val="28"/>
        </w:rPr>
        <w:t>Основными чертами политики «военного коммунизма» являются продовольственная диктатура, запрещение свободной торговли, введение продовольственной разверстки почти на все виды продовольствия, которое силой оружия отбиралось у крестьян (</w:t>
      </w:r>
      <w:r w:rsidRPr="00BC5570">
        <w:rPr>
          <w:rStyle w:val="a4"/>
          <w:color w:val="444444"/>
          <w:sz w:val="28"/>
          <w:szCs w:val="28"/>
        </w:rPr>
        <w:t>Продразверстка –</w:t>
      </w:r>
      <w:r w:rsidRPr="00BC5570">
        <w:rPr>
          <w:rStyle w:val="apple-converted-space"/>
          <w:b/>
          <w:bCs/>
          <w:color w:val="444444"/>
          <w:sz w:val="28"/>
          <w:szCs w:val="28"/>
        </w:rPr>
        <w:t> </w:t>
      </w:r>
      <w:r w:rsidRPr="00BC5570">
        <w:rPr>
          <w:rStyle w:val="a5"/>
          <w:b/>
          <w:bCs/>
          <w:color w:val="444444"/>
          <w:sz w:val="28"/>
          <w:szCs w:val="28"/>
        </w:rPr>
        <w:t>обязательная сдача крестьянами государству по твердым ценам всех излишков сверх установленных норм на личные и хозяйственные нужды хлеба и других продуктов</w:t>
      </w:r>
      <w:r w:rsidRPr="00BC5570">
        <w:rPr>
          <w:color w:val="444444"/>
          <w:sz w:val="28"/>
          <w:szCs w:val="28"/>
        </w:rPr>
        <w:t>), усиление натурализации хозяйственных отношений, принятие подготовительных мер к уничтожению денег – бесплатное пользование жильем</w:t>
      </w:r>
      <w:proofErr w:type="gramEnd"/>
      <w:r w:rsidRPr="00BC5570">
        <w:rPr>
          <w:color w:val="444444"/>
          <w:sz w:val="28"/>
          <w:szCs w:val="28"/>
        </w:rPr>
        <w:t xml:space="preserve">, общественным транспортом, коммунальными услугами, введение всеобщей трудовой повинности, создание </w:t>
      </w:r>
      <w:proofErr w:type="spellStart"/>
      <w:r w:rsidRPr="00BC5570">
        <w:rPr>
          <w:color w:val="444444"/>
          <w:sz w:val="28"/>
          <w:szCs w:val="28"/>
        </w:rPr>
        <w:t>трудармий</w:t>
      </w:r>
      <w:proofErr w:type="spellEnd"/>
      <w:r w:rsidRPr="00BC5570">
        <w:rPr>
          <w:color w:val="444444"/>
          <w:sz w:val="28"/>
          <w:szCs w:val="28"/>
        </w:rPr>
        <w:t>, национализация банков и всей промышленности, централизация управления экономикой государства.</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lastRenderedPageBreak/>
        <w:t>Большевистская революция окончательно победила не в октябре 1917 г., а после окончания гражданской войны, когда с разгромом белого движения исчезла угроза реставрации (восстановления) монархического режима или власти Временного правительства. Крестьяне, поверившие большевистскому лозунгу «Земля – крестьянам!», не опасались возврата белых и изъятия земли. Рабочие не боялись подвергнуться белому террору за участие в борьбе за установление советской власти.</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Отсутствие угрозы вооруженной борьбы за существование лишало большевиков повода проводить и дальше политику «военного коммунизма». Но, поверив. Что эта политика в короткий срок способна привести страну к настоящему коммунизму, большевики первоначально не планировали отказываться от нее. Многие части Красной армии переводились в разряд Трудовой армии, где рабочие подчинялись воинской дисциплине. Большевики попытались оставить в своих руках всю полноту контроля над экономикой страны. Предпочтение было отдано плановым механизмам ведения хозяйства. Первым в череде большевистских планов, прообразом будущих пятилетних планов,  стал ГОЭЛРО – принятый в 1920 г. Государственный план электрификации России. Перевод промышленности на электрифицированные станки и оборудование значительно интенсифицировало производство, значительно увеличивало его мощность и, самое главное, обеспечивало возможность управления всем хозяйством из одного центра.</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 xml:space="preserve">Окончание гражданской войны совпало с глубоким экономическим кризисом. </w:t>
      </w:r>
      <w:proofErr w:type="gramStart"/>
      <w:r w:rsidRPr="00BC5570">
        <w:rPr>
          <w:color w:val="444444"/>
          <w:sz w:val="28"/>
          <w:szCs w:val="28"/>
        </w:rPr>
        <w:t>В декабре 1920 г. курс рубля упал в 13 тысяч раз по сравнению с уровнем 1913 г.! В мае 1920 г. в Тамбове на губернском крестьянском съезде была принята программа вооруженного восстания против власти, которая включала свержение коммунистической партии, созыв учредительного собрания и образование Временного коалиционного правительства, состоящего из представителей всех антибольшевистский настроенных партий, прекращение продразверстки, передачу земли тем, кто</w:t>
      </w:r>
      <w:proofErr w:type="gramEnd"/>
      <w:r w:rsidRPr="00BC5570">
        <w:rPr>
          <w:color w:val="444444"/>
          <w:sz w:val="28"/>
          <w:szCs w:val="28"/>
        </w:rPr>
        <w:t xml:space="preserve"> ее обрабатывает. В августе 1920 г. восстание началось и до января 1921 г. охватило Воронежскую и Тамбовскую губернии. На подавление восстания власти были вынуждены бросить регулярные части Красной Армии во главе с прославившимся в годы гражданской войны полководцем М.Н. Тухачевским. Пятьдесят тысяч красноармейцев, используя артиллерию и авиацию, несколько месяцев воевали против своего народа.</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 xml:space="preserve">Апогеем антибольшевистских выступлений стало начавшееся 1 марта 1921 г. восстание моряков Кронштадта – базы Балтийского флота. Их требования: свободы слова и печати, «полного права крестьян над землей», свобода торговли. Восстание было подавлено делегатами Х съезда большевистской партии под командованием </w:t>
      </w:r>
      <w:r w:rsidRPr="00BC5570">
        <w:rPr>
          <w:color w:val="444444"/>
          <w:sz w:val="28"/>
          <w:szCs w:val="28"/>
        </w:rPr>
        <w:lastRenderedPageBreak/>
        <w:t>человека № 2 в официальной российской иерархии первых лет советской власти Л.Д. Троцкого.</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Советская власть была поставлена перед необходимостью смены своей экономической политики. Но это была уже не борьба за выживание власти, а поиски путей совершенствования ее эффективности. В чем же заключаются основные итоги большевистской революции? Главный социально-экономический итог – передача земли крестьянам. Правда, земля стала собственностью не частных лиц, а всего государства, что позволит спустя несколько лет коренным образом изменить аграрную политику государства.</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Остальные лозунги большевиков – введение народовластия, передача фабрик и заводов рабочим – так и остались пустыми обещаниями. После разгона Учредительного собрания в стране так и не были созданы демократические механизмы власти, что позволило в дальнейшем установить тоталитарные формы правления экономикой и всей страной в целом.</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 xml:space="preserve">Единственная оставшаяся правящая коммунистическая партия объявила о своем намерении построить социалистическое общество с помощью диктатуры пролетариата. На деле это означало становление диктатуры партийно-бюрократического аппарата. Уровень профессиональной компетенции новых чиновников был крайне низким, что объяснялось невысоким уровнем образования, отсутствием опыта практической административной работы. Для повышения отдачи органов власти, государство вынуждено было расширять их штаты. Не о каком эффективном использовании государственной собственности не могло быть и речи. Несмотря на наличие соответствующего ведомства – </w:t>
      </w:r>
      <w:proofErr w:type="spellStart"/>
      <w:r w:rsidRPr="00BC5570">
        <w:rPr>
          <w:color w:val="444444"/>
          <w:sz w:val="28"/>
          <w:szCs w:val="28"/>
        </w:rPr>
        <w:t>Рабкрина</w:t>
      </w:r>
      <w:proofErr w:type="spellEnd"/>
      <w:r w:rsidRPr="00BC5570">
        <w:rPr>
          <w:color w:val="444444"/>
          <w:sz w:val="28"/>
          <w:szCs w:val="28"/>
        </w:rPr>
        <w:t xml:space="preserve"> или </w:t>
      </w:r>
      <w:proofErr w:type="spellStart"/>
      <w:proofErr w:type="gramStart"/>
      <w:r w:rsidRPr="00BC5570">
        <w:rPr>
          <w:color w:val="444444"/>
          <w:sz w:val="28"/>
          <w:szCs w:val="28"/>
        </w:rPr>
        <w:t>Рабочее-крестьянской</w:t>
      </w:r>
      <w:proofErr w:type="spellEnd"/>
      <w:proofErr w:type="gramEnd"/>
      <w:r w:rsidRPr="00BC5570">
        <w:rPr>
          <w:color w:val="444444"/>
          <w:sz w:val="28"/>
          <w:szCs w:val="28"/>
        </w:rPr>
        <w:t xml:space="preserve"> инспекции, фактически контроль за правящей партией со стороны народа и оппозиционно настроенных слоев общества был практически исключен.</w:t>
      </w:r>
    </w:p>
    <w:p w:rsidR="00BC5570" w:rsidRPr="00BC5570" w:rsidRDefault="00BC5570" w:rsidP="00BC5570">
      <w:pPr>
        <w:pStyle w:val="a3"/>
        <w:spacing w:before="123" w:beforeAutospacing="0" w:after="123" w:afterAutospacing="0" w:line="370" w:lineRule="atLeast"/>
        <w:rPr>
          <w:color w:val="444444"/>
          <w:sz w:val="28"/>
          <w:szCs w:val="28"/>
        </w:rPr>
      </w:pPr>
      <w:r w:rsidRPr="00BC5570">
        <w:rPr>
          <w:rStyle w:val="a4"/>
          <w:color w:val="444444"/>
          <w:sz w:val="28"/>
          <w:szCs w:val="28"/>
        </w:rPr>
        <w:t>Историографическое примечание.</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 xml:space="preserve">Современными российскими историками период революции и гражданской войны особенно активно обсуждался в 1994 – 1998 гг., когда были высказаны самые разнообразные мнения. Прежде всего, среди специалистов нет единого ответа на вопрос, что же такое социально политическая революция? </w:t>
      </w:r>
      <w:proofErr w:type="gramStart"/>
      <w:r w:rsidRPr="00BC5570">
        <w:rPr>
          <w:color w:val="444444"/>
          <w:sz w:val="28"/>
          <w:szCs w:val="28"/>
        </w:rPr>
        <w:t>В.И. Миллер (Миллер В.И. Осторожно, история!</w:t>
      </w:r>
      <w:proofErr w:type="gramEnd"/>
      <w:r w:rsidRPr="00BC5570">
        <w:rPr>
          <w:color w:val="444444"/>
          <w:sz w:val="28"/>
          <w:szCs w:val="28"/>
        </w:rPr>
        <w:t xml:space="preserve"> – </w:t>
      </w:r>
      <w:proofErr w:type="gramStart"/>
      <w:r w:rsidRPr="00BC5570">
        <w:rPr>
          <w:color w:val="444444"/>
          <w:sz w:val="28"/>
          <w:szCs w:val="28"/>
        </w:rPr>
        <w:t>М., 1997.) выделял революцию как событие («обвал власти»)  революцию как процесс («ломка» отношений в системе власти) и революцию как период истории, под которым понимается «этап в развитии страны, обычно следующий за падением старой власти или за ее острым кризисом, для которого характерны политическая (а подчас и экономическая) нестабильность, вполне естественная в этих условиях поляризация сил и, как следствие, непредсказуемость последующего</w:t>
      </w:r>
      <w:proofErr w:type="gramEnd"/>
      <w:r w:rsidRPr="00BC5570">
        <w:rPr>
          <w:color w:val="444444"/>
          <w:sz w:val="28"/>
          <w:szCs w:val="28"/>
        </w:rPr>
        <w:t xml:space="preserve"> развития событий».</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lastRenderedPageBreak/>
        <w:t xml:space="preserve">В коллективном исследовании «Тоталитаризм в Европе в ХХ </w:t>
      </w:r>
      <w:proofErr w:type="gramStart"/>
      <w:r w:rsidRPr="00BC5570">
        <w:rPr>
          <w:color w:val="444444"/>
          <w:sz w:val="28"/>
          <w:szCs w:val="28"/>
        </w:rPr>
        <w:t>в</w:t>
      </w:r>
      <w:proofErr w:type="gramEnd"/>
      <w:r w:rsidRPr="00BC5570">
        <w:rPr>
          <w:color w:val="444444"/>
          <w:sz w:val="28"/>
          <w:szCs w:val="28"/>
        </w:rPr>
        <w:t xml:space="preserve">.: </w:t>
      </w:r>
      <w:proofErr w:type="gramStart"/>
      <w:r w:rsidRPr="00BC5570">
        <w:rPr>
          <w:color w:val="444444"/>
          <w:sz w:val="28"/>
          <w:szCs w:val="28"/>
        </w:rPr>
        <w:t>Из</w:t>
      </w:r>
      <w:proofErr w:type="gramEnd"/>
      <w:r w:rsidRPr="00BC5570">
        <w:rPr>
          <w:color w:val="444444"/>
          <w:sz w:val="28"/>
          <w:szCs w:val="28"/>
        </w:rPr>
        <w:t xml:space="preserve"> истории идеологий, движений, режимов и их преодоления» (М., 1996) отражена дискуссия о роли идеологии в возникновении тоталитарного режима. По мнению В. </w:t>
      </w:r>
      <w:proofErr w:type="spellStart"/>
      <w:r w:rsidRPr="00BC5570">
        <w:rPr>
          <w:color w:val="444444"/>
          <w:sz w:val="28"/>
          <w:szCs w:val="28"/>
        </w:rPr>
        <w:t>Дамье</w:t>
      </w:r>
      <w:proofErr w:type="spellEnd"/>
      <w:r w:rsidRPr="00BC5570">
        <w:rPr>
          <w:color w:val="444444"/>
          <w:sz w:val="28"/>
          <w:szCs w:val="28"/>
        </w:rPr>
        <w:t xml:space="preserve">, российский марксизм имел </w:t>
      </w:r>
      <w:proofErr w:type="spellStart"/>
      <w:r w:rsidRPr="00BC5570">
        <w:rPr>
          <w:color w:val="444444"/>
          <w:sz w:val="28"/>
          <w:szCs w:val="28"/>
        </w:rPr>
        <w:t>антиавторитарный</w:t>
      </w:r>
      <w:proofErr w:type="spellEnd"/>
      <w:r w:rsidRPr="00BC5570">
        <w:rPr>
          <w:color w:val="444444"/>
          <w:sz w:val="28"/>
          <w:szCs w:val="28"/>
        </w:rPr>
        <w:t xml:space="preserve"> потенциал, который проявился даже в большевизме как своего рода «якобинской диктатуре»</w:t>
      </w:r>
      <w:proofErr w:type="gramStart"/>
      <w:r w:rsidRPr="00BC5570">
        <w:rPr>
          <w:color w:val="444444"/>
          <w:sz w:val="28"/>
          <w:szCs w:val="28"/>
        </w:rPr>
        <w:t xml:space="preserve"> ,</w:t>
      </w:r>
      <w:proofErr w:type="gramEnd"/>
      <w:r w:rsidRPr="00BC5570">
        <w:rPr>
          <w:color w:val="444444"/>
          <w:sz w:val="28"/>
          <w:szCs w:val="28"/>
        </w:rPr>
        <w:t xml:space="preserve"> лишь позднее преобразовавшейся в тоталитарный режим по мере победы бюрократического класса. А. Шубин обращает внимание на то, что еще в Х</w:t>
      </w:r>
      <w:proofErr w:type="gramStart"/>
      <w:r w:rsidRPr="00BC5570">
        <w:rPr>
          <w:color w:val="444444"/>
          <w:sz w:val="28"/>
          <w:szCs w:val="28"/>
        </w:rPr>
        <w:t>I</w:t>
      </w:r>
      <w:proofErr w:type="gramEnd"/>
      <w:r w:rsidRPr="00BC5570">
        <w:rPr>
          <w:color w:val="444444"/>
          <w:sz w:val="28"/>
          <w:szCs w:val="28"/>
        </w:rPr>
        <w:t>Х в. оппоненты марксизма вскрыли его тоталитарную перспективу. Так, М.А. Бакунин довольно точно предсказал черты тоталитарного общества, возникающего в случае победы марксизма.</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 xml:space="preserve">Практически любой революции присуще насилие. В своей работе «Красная смута» В. </w:t>
      </w:r>
      <w:proofErr w:type="spellStart"/>
      <w:r w:rsidRPr="00BC5570">
        <w:rPr>
          <w:color w:val="444444"/>
          <w:sz w:val="28"/>
          <w:szCs w:val="28"/>
        </w:rPr>
        <w:t>Булдаков</w:t>
      </w:r>
      <w:proofErr w:type="spellEnd"/>
      <w:r w:rsidRPr="00BC5570">
        <w:rPr>
          <w:color w:val="444444"/>
          <w:sz w:val="28"/>
          <w:szCs w:val="28"/>
        </w:rPr>
        <w:t xml:space="preserve"> пытается связать причины насилия  времен Российской революции с массовым психозом и архаичностью  российской общественной структуры. Однако эта версия подверглась аргументированной критике российских историков: не всякие архаичные общества захлестывает насилие, зато в индустриально-развитых странах  могут происходить всплески организованного насилия, невиданные во времена архаики, к примеру, насилие нацистов.</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Гражданская война, традиционно рассматривавшаяся у нас как противоборство красных и белых, была значительно сложнее по расстановке сил. В этом столкновении было как минимум три стороны. Без понимания этого факта невозможно понять и динамику гражданской войны в целом. Интересные материалы дискуссионного характера помещены в сборнике «Гражданская война в России: Перекресток мнений. – М., 1994. В сборнике, в частности, обсуждается вопрос, возможна ли была победа третьей стороны в ходе гражданской войны? Ю.А. Поляков, чья работа «Гражданская война: Начало и эскалация» опубликована в этом сборнике, утверждает, что «в условиях дошедшей до предела поляризации политических сил появление промежуточных, средних образований не дает должного эффекта. Когда страна разделена баррикадами, находиться между ними невозможно. Меньшевики и эсеры не устраивали ни большевиков, ни лагерь открытой контрреволюции. Они не получили массовой народной поддержки».</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Таким образом, победа большевизма и широкомасштабная затяжная гражданская война – оборотная сторона и результат поражения именно социалистической альтернативы.</w:t>
      </w:r>
    </w:p>
    <w:p w:rsidR="00BC5570" w:rsidRPr="00BC5570" w:rsidRDefault="00BC5570" w:rsidP="00BC5570">
      <w:pPr>
        <w:pStyle w:val="a3"/>
        <w:spacing w:before="123" w:beforeAutospacing="0" w:after="123" w:afterAutospacing="0" w:line="370" w:lineRule="atLeast"/>
        <w:rPr>
          <w:color w:val="444444"/>
          <w:sz w:val="28"/>
          <w:szCs w:val="28"/>
        </w:rPr>
      </w:pPr>
      <w:r w:rsidRPr="00BC5570">
        <w:rPr>
          <w:rStyle w:val="a4"/>
          <w:color w:val="444444"/>
          <w:sz w:val="28"/>
          <w:szCs w:val="28"/>
        </w:rPr>
        <w:t>Вопросы для самоконтроля.</w:t>
      </w:r>
    </w:p>
    <w:p w:rsidR="00BC5570" w:rsidRPr="00BC5570" w:rsidRDefault="00BC5570" w:rsidP="00BC5570">
      <w:pPr>
        <w:pStyle w:val="a3"/>
        <w:spacing w:before="123" w:beforeAutospacing="0" w:after="123" w:afterAutospacing="0" w:line="370" w:lineRule="atLeast"/>
        <w:ind w:left="720"/>
        <w:rPr>
          <w:color w:val="444444"/>
          <w:sz w:val="28"/>
          <w:szCs w:val="28"/>
        </w:rPr>
      </w:pPr>
      <w:r w:rsidRPr="00BC5570">
        <w:rPr>
          <w:color w:val="444444"/>
          <w:sz w:val="28"/>
          <w:szCs w:val="28"/>
        </w:rPr>
        <w:t>1.      Была ли неизбежна Февральская революция?</w:t>
      </w:r>
    </w:p>
    <w:p w:rsidR="00BC5570" w:rsidRPr="00BC5570" w:rsidRDefault="00BC5570" w:rsidP="00BC5570">
      <w:pPr>
        <w:pStyle w:val="a3"/>
        <w:spacing w:before="123" w:beforeAutospacing="0" w:after="123" w:afterAutospacing="0" w:line="370" w:lineRule="atLeast"/>
        <w:ind w:left="720"/>
        <w:rPr>
          <w:color w:val="444444"/>
          <w:sz w:val="28"/>
          <w:szCs w:val="28"/>
        </w:rPr>
      </w:pPr>
      <w:r w:rsidRPr="00BC5570">
        <w:rPr>
          <w:color w:val="444444"/>
          <w:sz w:val="28"/>
          <w:szCs w:val="28"/>
        </w:rPr>
        <w:t>2.      Сколько революций было в 1917-м году?</w:t>
      </w:r>
    </w:p>
    <w:p w:rsidR="00BC5570" w:rsidRPr="00BC5570" w:rsidRDefault="00BC5570" w:rsidP="00BC5570">
      <w:pPr>
        <w:pStyle w:val="a3"/>
        <w:spacing w:before="123" w:beforeAutospacing="0" w:after="123" w:afterAutospacing="0" w:line="370" w:lineRule="atLeast"/>
        <w:ind w:left="720"/>
        <w:rPr>
          <w:color w:val="444444"/>
          <w:sz w:val="28"/>
          <w:szCs w:val="28"/>
        </w:rPr>
      </w:pPr>
      <w:r w:rsidRPr="00BC5570">
        <w:rPr>
          <w:color w:val="444444"/>
          <w:sz w:val="28"/>
          <w:szCs w:val="28"/>
        </w:rPr>
        <w:lastRenderedPageBreak/>
        <w:t>3.      Дайте свою версию начала, периодизации и окончания Гражданской войны.</w:t>
      </w:r>
    </w:p>
    <w:p w:rsidR="00BC5570" w:rsidRPr="00BC5570" w:rsidRDefault="00BC5570" w:rsidP="00BC5570">
      <w:pPr>
        <w:pStyle w:val="a3"/>
        <w:spacing w:before="123" w:beforeAutospacing="0" w:after="123" w:afterAutospacing="0" w:line="370" w:lineRule="atLeast"/>
        <w:ind w:left="720"/>
        <w:rPr>
          <w:color w:val="444444"/>
          <w:sz w:val="28"/>
          <w:szCs w:val="28"/>
        </w:rPr>
      </w:pPr>
      <w:r w:rsidRPr="00BC5570">
        <w:rPr>
          <w:color w:val="444444"/>
          <w:sz w:val="28"/>
          <w:szCs w:val="28"/>
        </w:rPr>
        <w:t>4.      Почему, на Ваш взгляд, проиграли белые в годы Гражданской войны?</w:t>
      </w:r>
    </w:p>
    <w:p w:rsidR="00BC5570" w:rsidRPr="00BC5570" w:rsidRDefault="00BC5570" w:rsidP="00BC5570">
      <w:pPr>
        <w:pStyle w:val="a3"/>
        <w:spacing w:before="123" w:beforeAutospacing="0" w:after="123" w:afterAutospacing="0" w:line="370" w:lineRule="atLeast"/>
        <w:ind w:left="720"/>
        <w:rPr>
          <w:color w:val="444444"/>
          <w:sz w:val="28"/>
          <w:szCs w:val="28"/>
        </w:rPr>
      </w:pPr>
      <w:r w:rsidRPr="00BC5570">
        <w:rPr>
          <w:color w:val="444444"/>
          <w:sz w:val="28"/>
          <w:szCs w:val="28"/>
        </w:rPr>
        <w:t>5.      Отчего «забуксовал» военный коммунизм. </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 </w:t>
      </w:r>
    </w:p>
    <w:p w:rsidR="00BC5570" w:rsidRPr="00BC5570" w:rsidRDefault="00BC5570" w:rsidP="00BC5570">
      <w:pPr>
        <w:pStyle w:val="a3"/>
        <w:spacing w:before="123" w:beforeAutospacing="0" w:after="123" w:afterAutospacing="0" w:line="370" w:lineRule="atLeast"/>
        <w:rPr>
          <w:color w:val="444444"/>
          <w:sz w:val="28"/>
          <w:szCs w:val="28"/>
        </w:rPr>
      </w:pPr>
      <w:r w:rsidRPr="00BC5570">
        <w:rPr>
          <w:rStyle w:val="a4"/>
          <w:color w:val="444444"/>
          <w:sz w:val="28"/>
          <w:szCs w:val="28"/>
        </w:rPr>
        <w:t>Список рекомендованной литературы.</w:t>
      </w:r>
    </w:p>
    <w:p w:rsidR="00BC5570" w:rsidRPr="00BC5570" w:rsidRDefault="00BC5570" w:rsidP="00BC5570">
      <w:pPr>
        <w:pStyle w:val="a3"/>
        <w:spacing w:before="123" w:beforeAutospacing="0" w:after="123" w:afterAutospacing="0" w:line="370" w:lineRule="atLeast"/>
        <w:ind w:left="720"/>
        <w:rPr>
          <w:color w:val="444444"/>
          <w:sz w:val="28"/>
          <w:szCs w:val="28"/>
        </w:rPr>
      </w:pPr>
      <w:r w:rsidRPr="00BC5570">
        <w:rPr>
          <w:color w:val="444444"/>
          <w:sz w:val="28"/>
          <w:szCs w:val="28"/>
        </w:rPr>
        <w:t xml:space="preserve">1.      </w:t>
      </w:r>
      <w:proofErr w:type="spellStart"/>
      <w:r w:rsidRPr="00BC5570">
        <w:rPr>
          <w:color w:val="444444"/>
          <w:sz w:val="28"/>
          <w:szCs w:val="28"/>
        </w:rPr>
        <w:t>Булдаков</w:t>
      </w:r>
      <w:proofErr w:type="spellEnd"/>
      <w:r w:rsidRPr="00BC5570">
        <w:rPr>
          <w:color w:val="444444"/>
          <w:sz w:val="28"/>
          <w:szCs w:val="28"/>
        </w:rPr>
        <w:t xml:space="preserve"> В.П. Красная смута. Природа и последствия революционного насилия. – М., 1997.</w:t>
      </w:r>
    </w:p>
    <w:p w:rsidR="00BC5570" w:rsidRPr="00BC5570" w:rsidRDefault="00BC5570" w:rsidP="00BC5570">
      <w:pPr>
        <w:pStyle w:val="a3"/>
        <w:spacing w:before="123" w:beforeAutospacing="0" w:after="123" w:afterAutospacing="0" w:line="370" w:lineRule="atLeast"/>
        <w:ind w:left="720"/>
        <w:rPr>
          <w:color w:val="444444"/>
          <w:sz w:val="28"/>
          <w:szCs w:val="28"/>
        </w:rPr>
      </w:pPr>
      <w:r w:rsidRPr="00BC5570">
        <w:rPr>
          <w:color w:val="444444"/>
          <w:sz w:val="28"/>
          <w:szCs w:val="28"/>
        </w:rPr>
        <w:t>2.      Деникин А.И. Очерки русской смуты. – М., 1991.</w:t>
      </w:r>
    </w:p>
    <w:p w:rsidR="00BC5570" w:rsidRPr="00BC5570" w:rsidRDefault="00BC5570" w:rsidP="00BC5570">
      <w:pPr>
        <w:pStyle w:val="a3"/>
        <w:spacing w:before="123" w:beforeAutospacing="0" w:after="123" w:afterAutospacing="0" w:line="370" w:lineRule="atLeast"/>
        <w:ind w:left="720"/>
        <w:rPr>
          <w:color w:val="444444"/>
          <w:sz w:val="28"/>
          <w:szCs w:val="28"/>
        </w:rPr>
      </w:pPr>
      <w:r w:rsidRPr="00BC5570">
        <w:rPr>
          <w:color w:val="444444"/>
          <w:sz w:val="28"/>
          <w:szCs w:val="28"/>
        </w:rPr>
        <w:t>3.      Иоффе Г.З. Революция и судьба Романовых. – М., 1992.</w:t>
      </w:r>
    </w:p>
    <w:p w:rsidR="00BC5570" w:rsidRPr="00BC5570" w:rsidRDefault="00BC5570" w:rsidP="00BC5570">
      <w:pPr>
        <w:pStyle w:val="a3"/>
        <w:spacing w:before="123" w:beforeAutospacing="0" w:after="123" w:afterAutospacing="0" w:line="370" w:lineRule="atLeast"/>
        <w:ind w:left="720"/>
        <w:rPr>
          <w:color w:val="444444"/>
          <w:sz w:val="28"/>
          <w:szCs w:val="28"/>
        </w:rPr>
      </w:pPr>
      <w:r w:rsidRPr="00BC5570">
        <w:rPr>
          <w:color w:val="444444"/>
          <w:sz w:val="28"/>
          <w:szCs w:val="28"/>
        </w:rPr>
        <w:t>4.      Октябрь 1917. Величайшее событие века или социальная катастрофа? – М., 1991.</w:t>
      </w:r>
    </w:p>
    <w:p w:rsidR="00BC5570" w:rsidRPr="00BC5570" w:rsidRDefault="00BC5570" w:rsidP="00BC5570">
      <w:pPr>
        <w:pStyle w:val="a3"/>
        <w:spacing w:before="123" w:beforeAutospacing="0" w:after="123" w:afterAutospacing="0" w:line="370" w:lineRule="atLeast"/>
        <w:ind w:left="720"/>
        <w:rPr>
          <w:color w:val="444444"/>
          <w:sz w:val="28"/>
          <w:szCs w:val="28"/>
        </w:rPr>
      </w:pPr>
      <w:r w:rsidRPr="00BC5570">
        <w:rPr>
          <w:color w:val="444444"/>
          <w:sz w:val="28"/>
          <w:szCs w:val="28"/>
        </w:rPr>
        <w:t>5.      Политические партии России: История и современность. – М., 2000.</w:t>
      </w:r>
    </w:p>
    <w:p w:rsidR="00BC5570" w:rsidRPr="00BC5570" w:rsidRDefault="00BC5570" w:rsidP="00BC5570">
      <w:pPr>
        <w:pStyle w:val="a3"/>
        <w:spacing w:before="123" w:beforeAutospacing="0" w:after="123" w:afterAutospacing="0" w:line="370" w:lineRule="atLeast"/>
        <w:ind w:left="720"/>
        <w:rPr>
          <w:color w:val="444444"/>
          <w:sz w:val="28"/>
          <w:szCs w:val="28"/>
        </w:rPr>
      </w:pPr>
      <w:r w:rsidRPr="00BC5570">
        <w:rPr>
          <w:color w:val="444444"/>
          <w:sz w:val="28"/>
          <w:szCs w:val="28"/>
        </w:rPr>
        <w:t>6.      Политические партии России первой трети ХХ века: Энциклопедия. – М., 1996.</w:t>
      </w:r>
    </w:p>
    <w:p w:rsidR="00BC5570" w:rsidRPr="00BC5570" w:rsidRDefault="00BC5570" w:rsidP="00BC5570">
      <w:pPr>
        <w:pStyle w:val="a3"/>
        <w:spacing w:before="123" w:beforeAutospacing="0" w:after="123" w:afterAutospacing="0" w:line="370" w:lineRule="atLeast"/>
        <w:ind w:left="720"/>
        <w:rPr>
          <w:color w:val="444444"/>
          <w:sz w:val="28"/>
          <w:szCs w:val="28"/>
        </w:rPr>
      </w:pPr>
      <w:r w:rsidRPr="00BC5570">
        <w:rPr>
          <w:color w:val="444444"/>
          <w:sz w:val="28"/>
          <w:szCs w:val="28"/>
        </w:rPr>
        <w:t>7.      Уткин А.И. Первая мировая война. – М., 2002.</w:t>
      </w:r>
    </w:p>
    <w:p w:rsidR="00BC5570" w:rsidRPr="00BC5570" w:rsidRDefault="00BC5570" w:rsidP="00BC5570">
      <w:pPr>
        <w:pStyle w:val="a3"/>
        <w:spacing w:before="123" w:beforeAutospacing="0" w:after="123" w:afterAutospacing="0" w:line="370" w:lineRule="atLeast"/>
        <w:ind w:left="720"/>
        <w:rPr>
          <w:color w:val="444444"/>
          <w:sz w:val="28"/>
          <w:szCs w:val="28"/>
        </w:rPr>
      </w:pPr>
      <w:r w:rsidRPr="00BC5570">
        <w:rPr>
          <w:color w:val="444444"/>
          <w:sz w:val="28"/>
          <w:szCs w:val="28"/>
        </w:rPr>
        <w:t>8.      Яковлев Н.Н. Последняя война старой России. Кн. Для учителя. – М., 1994.</w:t>
      </w:r>
    </w:p>
    <w:p w:rsidR="00BC5570" w:rsidRPr="00BC5570" w:rsidRDefault="00BC5570" w:rsidP="00BC5570">
      <w:pPr>
        <w:pStyle w:val="a3"/>
        <w:spacing w:before="123" w:beforeAutospacing="0" w:after="123" w:afterAutospacing="0" w:line="370" w:lineRule="atLeast"/>
        <w:rPr>
          <w:color w:val="444444"/>
          <w:sz w:val="28"/>
          <w:szCs w:val="28"/>
        </w:rPr>
      </w:pPr>
      <w:r w:rsidRPr="00BC5570">
        <w:rPr>
          <w:color w:val="444444"/>
          <w:sz w:val="28"/>
          <w:szCs w:val="28"/>
        </w:rPr>
        <w:t> </w:t>
      </w:r>
    </w:p>
    <w:p w:rsidR="00D50020" w:rsidRPr="00BC5570" w:rsidRDefault="00D50020" w:rsidP="00BC5570"/>
    <w:sectPr w:rsidR="00D50020" w:rsidRPr="00BC5570" w:rsidSect="00830CF6">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440D0"/>
    <w:multiLevelType w:val="multilevel"/>
    <w:tmpl w:val="DF287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5C65F1"/>
    <w:multiLevelType w:val="multilevel"/>
    <w:tmpl w:val="1EA4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830CF6"/>
    <w:rsid w:val="00695782"/>
    <w:rsid w:val="00830CF6"/>
    <w:rsid w:val="0098416A"/>
    <w:rsid w:val="0099698B"/>
    <w:rsid w:val="00BC5570"/>
    <w:rsid w:val="00D500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0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0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0CF6"/>
  </w:style>
  <w:style w:type="character" w:styleId="a4">
    <w:name w:val="Strong"/>
    <w:basedOn w:val="a0"/>
    <w:uiPriority w:val="22"/>
    <w:qFormat/>
    <w:rsid w:val="00830CF6"/>
    <w:rPr>
      <w:b/>
      <w:bCs/>
    </w:rPr>
  </w:style>
  <w:style w:type="character" w:styleId="a5">
    <w:name w:val="Emphasis"/>
    <w:basedOn w:val="a0"/>
    <w:uiPriority w:val="20"/>
    <w:qFormat/>
    <w:rsid w:val="00830CF6"/>
    <w:rPr>
      <w:i/>
      <w:iCs/>
    </w:rPr>
  </w:style>
</w:styles>
</file>

<file path=word/webSettings.xml><?xml version="1.0" encoding="utf-8"?>
<w:webSettings xmlns:r="http://schemas.openxmlformats.org/officeDocument/2006/relationships" xmlns:w="http://schemas.openxmlformats.org/wordprocessingml/2006/main">
  <w:divs>
    <w:div w:id="810170112">
      <w:bodyDiv w:val="1"/>
      <w:marLeft w:val="0"/>
      <w:marRight w:val="0"/>
      <w:marTop w:val="0"/>
      <w:marBottom w:val="0"/>
      <w:divBdr>
        <w:top w:val="none" w:sz="0" w:space="0" w:color="auto"/>
        <w:left w:val="none" w:sz="0" w:space="0" w:color="auto"/>
        <w:bottom w:val="none" w:sz="0" w:space="0" w:color="auto"/>
        <w:right w:val="none" w:sz="0" w:space="0" w:color="auto"/>
      </w:divBdr>
    </w:div>
    <w:div w:id="101450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4874</Words>
  <Characters>27783</Characters>
  <Application>Microsoft Office Word</Application>
  <DocSecurity>0</DocSecurity>
  <Lines>231</Lines>
  <Paragraphs>65</Paragraphs>
  <ScaleCrop>false</ScaleCrop>
  <Company>Microsoft</Company>
  <LinksUpToDate>false</LinksUpToDate>
  <CharactersWithSpaces>32592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2</cp:revision>
  <dcterms:created xsi:type="dcterms:W3CDTF">2014-01-10T11:40:00Z</dcterms:created>
  <dcterms:modified xsi:type="dcterms:W3CDTF">2014-01-10T11:47:00Z</dcterms:modified>
</cp:coreProperties>
</file>