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F6" w:rsidRDefault="00830CF6" w:rsidP="00830CF6">
      <w:pPr>
        <w:spacing w:before="90" w:after="90" w:line="270" w:lineRule="atLeast"/>
        <w:ind w:left="360"/>
        <w:jc w:val="center"/>
        <w:rPr>
          <w:rStyle w:val="a4"/>
          <w:rFonts w:ascii="Arial" w:hAnsi="Arial" w:cs="Arial"/>
          <w:color w:val="444444"/>
          <w:sz w:val="25"/>
          <w:szCs w:val="25"/>
          <w:shd w:val="clear" w:color="auto" w:fill="F5F7E7"/>
          <w:lang w:val="en-US"/>
        </w:rPr>
      </w:pPr>
      <w:r>
        <w:rPr>
          <w:rStyle w:val="a4"/>
          <w:rFonts w:ascii="Arial" w:hAnsi="Arial" w:cs="Arial"/>
          <w:color w:val="444444"/>
          <w:sz w:val="25"/>
          <w:szCs w:val="25"/>
          <w:shd w:val="clear" w:color="auto" w:fill="F5F7E7"/>
        </w:rPr>
        <w:t>ЛЕКЦИЯ ПЕРВАЯ. РОССИЙСКАЯ ИМПЕРИЯ ДО 1917 г.</w:t>
      </w:r>
    </w:p>
    <w:p w:rsidR="00830CF6" w:rsidRDefault="00830CF6" w:rsidP="00830CF6">
      <w:pPr>
        <w:spacing w:before="90" w:after="90" w:line="270" w:lineRule="atLeast"/>
        <w:ind w:left="360"/>
        <w:jc w:val="center"/>
        <w:rPr>
          <w:rStyle w:val="a4"/>
          <w:rFonts w:ascii="Arial" w:hAnsi="Arial" w:cs="Arial"/>
          <w:color w:val="444444"/>
          <w:sz w:val="25"/>
          <w:szCs w:val="25"/>
          <w:shd w:val="clear" w:color="auto" w:fill="F5F7E7"/>
        </w:rPr>
      </w:pPr>
      <w:r>
        <w:rPr>
          <w:rStyle w:val="a4"/>
          <w:rFonts w:ascii="Arial" w:hAnsi="Arial" w:cs="Arial"/>
          <w:color w:val="444444"/>
          <w:sz w:val="25"/>
          <w:szCs w:val="25"/>
          <w:shd w:val="clear" w:color="auto" w:fill="F5F7E7"/>
        </w:rPr>
        <w:t>Изучите материалы лекции и ответьте на вопросы самоконтроля</w:t>
      </w:r>
    </w:p>
    <w:p w:rsidR="00830CF6" w:rsidRPr="00830CF6" w:rsidRDefault="00830CF6" w:rsidP="00830CF6">
      <w:pPr>
        <w:spacing w:before="90" w:after="90" w:line="270" w:lineRule="atLeast"/>
        <w:ind w:left="360"/>
        <w:jc w:val="center"/>
        <w:rPr>
          <w:rFonts w:ascii="Times New Roman" w:eastAsia="Times New Roman" w:hAnsi="Times New Roman" w:cs="Times New Roman"/>
          <w:color w:val="444444"/>
          <w:sz w:val="36"/>
          <w:szCs w:val="18"/>
          <w:lang w:eastAsia="ru-RU"/>
        </w:rPr>
      </w:pPr>
    </w:p>
    <w:p w:rsidR="00830CF6" w:rsidRPr="00830CF6" w:rsidRDefault="00830CF6" w:rsidP="00830CF6">
      <w:pPr>
        <w:spacing w:before="90" w:after="90" w:line="270" w:lineRule="atLeast"/>
        <w:ind w:left="36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Особенности российской модернизации. Государство и общество </w:t>
      </w:r>
      <w:proofErr w:type="gramStart"/>
      <w:r w:rsidRPr="00830CF6">
        <w:rPr>
          <w:rFonts w:ascii="Times New Roman" w:eastAsia="Times New Roman" w:hAnsi="Times New Roman" w:cs="Times New Roman"/>
          <w:color w:val="444444"/>
          <w:sz w:val="36"/>
          <w:szCs w:val="18"/>
          <w:lang w:eastAsia="ru-RU"/>
        </w:rPr>
        <w:t>в начале</w:t>
      </w:r>
      <w:proofErr w:type="gramEnd"/>
      <w:r w:rsidRPr="00830CF6">
        <w:rPr>
          <w:rFonts w:ascii="Times New Roman" w:eastAsia="Times New Roman" w:hAnsi="Times New Roman" w:cs="Times New Roman"/>
          <w:color w:val="444444"/>
          <w:sz w:val="36"/>
          <w:szCs w:val="18"/>
          <w:lang w:eastAsia="ru-RU"/>
        </w:rPr>
        <w:t xml:space="preserve"> ХХ в. Первый революционный разлом 1905-1907 гг. Политические реформы. Первый опыт российского парламентаризма. Социально-экономические преобразования: замысел и результаты. Россия в первой мировой войне.</w:t>
      </w:r>
    </w:p>
    <w:p w:rsidR="00830CF6" w:rsidRPr="00830CF6" w:rsidRDefault="00830CF6" w:rsidP="00830CF6">
      <w:pPr>
        <w:spacing w:before="90" w:after="90" w:line="270" w:lineRule="atLeast"/>
        <w:ind w:left="36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ХХ век Российская империя встречала как одно из самых крупных по территории и населению государств мира. По территории (22,4 миллиона кв. км.) наша страна уступала только Британской империи, имевшей в своем составе огромные колонии - Австралию, Индию, Канаду. Однако фактически по территории, если принимать последние три страны как самостоятельные политические единицы, Россия первенствовала в мире, огромным массивом простираясь на Евразийском континенте от Тихого океана на востоке до Балтики на западе, от Арктики на севере, до Памира, Тянь-Шаня и Кушки на юге.</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 1897 г. была проведена первая в истории страны всеобщая перепись населения. Она зафиксировала 125,6 млн. человек, проживавших на территории России. К началу ХХ в. Население насчитывало уже 130 млн. человек из 1 миллиарда 656 миллионов человек, составлявших на тот период все население Земного шара. По численности населения Российскую империю превосходили только Китай (300 – 350 млн. человек) и Британская империя, в которой выделялась Индия с ее 150-200 млн. человек. </w:t>
      </w:r>
      <w:proofErr w:type="gramStart"/>
      <w:r w:rsidRPr="00830CF6">
        <w:rPr>
          <w:rFonts w:ascii="Times New Roman" w:eastAsia="Times New Roman" w:hAnsi="Times New Roman" w:cs="Times New Roman"/>
          <w:color w:val="444444"/>
          <w:sz w:val="36"/>
          <w:szCs w:val="18"/>
          <w:lang w:eastAsia="ru-RU"/>
        </w:rPr>
        <w:t>Надо учесть, что данные по Китаю и Индии носят ориентировочный характер, поскольку в от период в этих странах не проводились общегосударственные переписи населения.</w:t>
      </w:r>
      <w:proofErr w:type="gramEnd"/>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proofErr w:type="gramStart"/>
      <w:r w:rsidRPr="00830CF6">
        <w:rPr>
          <w:rFonts w:ascii="Times New Roman" w:eastAsia="Times New Roman" w:hAnsi="Times New Roman" w:cs="Times New Roman"/>
          <w:color w:val="444444"/>
          <w:sz w:val="36"/>
          <w:szCs w:val="18"/>
          <w:lang w:eastAsia="ru-RU"/>
        </w:rPr>
        <w:t xml:space="preserve">Бурный рост населения, зафиксированный в России после 1861 г. – всего за 40 лет (с 1858 по 1897 г. население страны увеличилось с 68 до 116 млн. человек (в современных границах), а за следующие неполные 20 лет – до 1914 г. еще на 50 млн. – был </w:t>
      </w:r>
      <w:r w:rsidRPr="00830CF6">
        <w:rPr>
          <w:rFonts w:ascii="Times New Roman" w:eastAsia="Times New Roman" w:hAnsi="Times New Roman" w:cs="Times New Roman"/>
          <w:color w:val="444444"/>
          <w:sz w:val="36"/>
          <w:szCs w:val="18"/>
          <w:lang w:eastAsia="ru-RU"/>
        </w:rPr>
        <w:lastRenderedPageBreak/>
        <w:t>характерен для мира в целом и Европы в частности, где за период с 1870 по 1914</w:t>
      </w:r>
      <w:proofErr w:type="gramEnd"/>
      <w:r w:rsidRPr="00830CF6">
        <w:rPr>
          <w:rFonts w:ascii="Times New Roman" w:eastAsia="Times New Roman" w:hAnsi="Times New Roman" w:cs="Times New Roman"/>
          <w:color w:val="444444"/>
          <w:sz w:val="36"/>
          <w:szCs w:val="18"/>
          <w:lang w:eastAsia="ru-RU"/>
        </w:rPr>
        <w:t xml:space="preserve"> гг. население увеличилось в 1,5 раза, с 300 до 450 млн.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Россия была заселена неравномерно. </w:t>
      </w:r>
      <w:proofErr w:type="gramStart"/>
      <w:r w:rsidRPr="00830CF6">
        <w:rPr>
          <w:rFonts w:ascii="Times New Roman" w:eastAsia="Times New Roman" w:hAnsi="Times New Roman" w:cs="Times New Roman"/>
          <w:color w:val="444444"/>
          <w:sz w:val="36"/>
          <w:szCs w:val="18"/>
          <w:lang w:eastAsia="ru-RU"/>
        </w:rPr>
        <w:t>Около 75% населения проживало в Европейской России, одна четверть – в Азиатской.</w:t>
      </w:r>
      <w:proofErr w:type="gramEnd"/>
      <w:r w:rsidRPr="00830CF6">
        <w:rPr>
          <w:rFonts w:ascii="Times New Roman" w:eastAsia="Times New Roman" w:hAnsi="Times New Roman" w:cs="Times New Roman"/>
          <w:color w:val="444444"/>
          <w:sz w:val="36"/>
          <w:szCs w:val="18"/>
          <w:lang w:eastAsia="ru-RU"/>
        </w:rPr>
        <w:t xml:space="preserve"> </w:t>
      </w:r>
      <w:proofErr w:type="gramStart"/>
      <w:r w:rsidRPr="00830CF6">
        <w:rPr>
          <w:rFonts w:ascii="Times New Roman" w:eastAsia="Times New Roman" w:hAnsi="Times New Roman" w:cs="Times New Roman"/>
          <w:color w:val="444444"/>
          <w:sz w:val="36"/>
          <w:szCs w:val="18"/>
          <w:lang w:eastAsia="ru-RU"/>
        </w:rPr>
        <w:t>Плотность населения составляла всего 8,3 человека на один квадратный километр, что было крайне мало в сравнении с другими странами. 14% населения проживало в городах, что является крайне низким показателем по сравнению с общемировым (в Великобритании на тот же период в городах проживало 78%, в Германии – 57%, в США и Франции – 42% населения).</w:t>
      </w:r>
      <w:proofErr w:type="gramEnd"/>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Этнический состав населения страны выглядел так: русских 43,4% или 80,5 млн. человек; украинцев 18,1% или 33,4 млн. человек, белорусов 4% или 7,4 млн. человек. Всего основных славянских народов суммарно 121 млн. человек, или 65,5% от населения страны. На территории России проживали представители более 100 наций и народностей.</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Почти две трети жителей страны, по сути, являлись работоспособными – граница их возраста составляла от 14 до 60 лет, что способствовало экономическому процветанию России.</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На рубеже веков в стране сохранялось сословное деление общества. Несмотря на значительные успехи в развитии промышленности,  о которых пойдет речь дальше, господствующим сословием с сохранением всех своих привилегий оставалось дворянство – 1,2 млн. человек, а вместе с чиновниками не из дворян – 1,85 млн. человек. Вторым привилегированным сословием продолжало оставаться духовенство численностью около 0,6 млн. человек, в большинстве своем православное.</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К буржуазии относилось около 600 тысяч человек, включая купцов, потомственных и личных граждан. Крестьянство по-прежнему составляло большинство населения страны – около 100 млн. человек. Это сословие называлось податным, так как </w:t>
      </w:r>
      <w:r w:rsidRPr="00830CF6">
        <w:rPr>
          <w:rFonts w:ascii="Times New Roman" w:eastAsia="Times New Roman" w:hAnsi="Times New Roman" w:cs="Times New Roman"/>
          <w:color w:val="444444"/>
          <w:sz w:val="36"/>
          <w:szCs w:val="18"/>
          <w:lang w:eastAsia="ru-RU"/>
        </w:rPr>
        <w:lastRenderedPageBreak/>
        <w:t>крестьяне облагались налогами, поступления от которых давали львиную долю бюджета страны. Почти 3 млн</w:t>
      </w:r>
      <w:proofErr w:type="gramStart"/>
      <w:r w:rsidRPr="00830CF6">
        <w:rPr>
          <w:rFonts w:ascii="Times New Roman" w:eastAsia="Times New Roman" w:hAnsi="Times New Roman" w:cs="Times New Roman"/>
          <w:color w:val="444444"/>
          <w:sz w:val="36"/>
          <w:szCs w:val="18"/>
          <w:lang w:eastAsia="ru-RU"/>
        </w:rPr>
        <w:t>.ч</w:t>
      </w:r>
      <w:proofErr w:type="gramEnd"/>
      <w:r w:rsidRPr="00830CF6">
        <w:rPr>
          <w:rFonts w:ascii="Times New Roman" w:eastAsia="Times New Roman" w:hAnsi="Times New Roman" w:cs="Times New Roman"/>
          <w:color w:val="444444"/>
          <w:sz w:val="36"/>
          <w:szCs w:val="18"/>
          <w:lang w:eastAsia="ru-RU"/>
        </w:rPr>
        <w:t xml:space="preserve">еловек составляли казаки, делившиеся на 11 казачьих войск. Они фактически были </w:t>
      </w:r>
      <w:proofErr w:type="spellStart"/>
      <w:r w:rsidRPr="00830CF6">
        <w:rPr>
          <w:rFonts w:ascii="Times New Roman" w:eastAsia="Times New Roman" w:hAnsi="Times New Roman" w:cs="Times New Roman"/>
          <w:color w:val="444444"/>
          <w:sz w:val="36"/>
          <w:szCs w:val="18"/>
          <w:lang w:eastAsia="ru-RU"/>
        </w:rPr>
        <w:t>полупривилегированным</w:t>
      </w:r>
      <w:proofErr w:type="spellEnd"/>
      <w:r w:rsidRPr="00830CF6">
        <w:rPr>
          <w:rFonts w:ascii="Times New Roman" w:eastAsia="Times New Roman" w:hAnsi="Times New Roman" w:cs="Times New Roman"/>
          <w:color w:val="444444"/>
          <w:sz w:val="36"/>
          <w:szCs w:val="18"/>
          <w:lang w:eastAsia="ru-RU"/>
        </w:rPr>
        <w:t xml:space="preserve"> сословием,  имея земельные наделы в среднем в 10 раз больше, чем остальные крестьяне в европейской части страны. За это казаки несли военную службу в русской армии. Городские ремесленники и мелкие торговцы, которых насчитывалось  более 13 млн. человек, составляли еще одно сословие – мещанство.</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Национальный доход России выражался в сумме 16,4 млрд. рублей, или 7,4% от </w:t>
      </w:r>
      <w:proofErr w:type="gramStart"/>
      <w:r w:rsidRPr="00830CF6">
        <w:rPr>
          <w:rFonts w:ascii="Times New Roman" w:eastAsia="Times New Roman" w:hAnsi="Times New Roman" w:cs="Times New Roman"/>
          <w:color w:val="444444"/>
          <w:sz w:val="36"/>
          <w:szCs w:val="18"/>
          <w:lang w:eastAsia="ru-RU"/>
        </w:rPr>
        <w:t>общемирового</w:t>
      </w:r>
      <w:proofErr w:type="gramEnd"/>
      <w:r w:rsidRPr="00830CF6">
        <w:rPr>
          <w:rFonts w:ascii="Times New Roman" w:eastAsia="Times New Roman" w:hAnsi="Times New Roman" w:cs="Times New Roman"/>
          <w:color w:val="444444"/>
          <w:sz w:val="36"/>
          <w:szCs w:val="18"/>
          <w:lang w:eastAsia="ru-RU"/>
        </w:rPr>
        <w:t xml:space="preserve">. По этому показателю страна уверенно занимала четвертое место в мире после США, Германии и Британской империи. Но доход, исчисленный на душу населения, в начале ХХ в. Составлял всего 63 рубля,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то время как даже в Балканских странах он уже достиг 101 рубля, не говоря уже про развитые страны – 184 руб. в Германии, 233 во Франции, 273 в Великобритании, 346 в США. Но самым высоким в тот период был доход в Австралии – 374 рубля.</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 начале ХХ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w:t>
      </w:r>
      <w:proofErr w:type="gramStart"/>
      <w:r w:rsidRPr="00830CF6">
        <w:rPr>
          <w:rFonts w:ascii="Times New Roman" w:eastAsia="Times New Roman" w:hAnsi="Times New Roman" w:cs="Times New Roman"/>
          <w:color w:val="444444"/>
          <w:sz w:val="36"/>
          <w:szCs w:val="18"/>
          <w:lang w:eastAsia="ru-RU"/>
        </w:rPr>
        <w:t>Россия</w:t>
      </w:r>
      <w:proofErr w:type="gramEnd"/>
      <w:r w:rsidRPr="00830CF6">
        <w:rPr>
          <w:rFonts w:ascii="Times New Roman" w:eastAsia="Times New Roman" w:hAnsi="Times New Roman" w:cs="Times New Roman"/>
          <w:color w:val="444444"/>
          <w:sz w:val="36"/>
          <w:szCs w:val="18"/>
          <w:lang w:eastAsia="ru-RU"/>
        </w:rPr>
        <w:t xml:space="preserve"> вступила на путь модернизации экономики, прежде всего промышленности.</w:t>
      </w:r>
      <w:r w:rsidRPr="00830CF6">
        <w:rPr>
          <w:rFonts w:ascii="Times New Roman" w:eastAsia="Times New Roman" w:hAnsi="Times New Roman" w:cs="Times New Roman"/>
          <w:color w:val="444444"/>
          <w:sz w:val="36"/>
          <w:lang w:eastAsia="ru-RU"/>
        </w:rPr>
        <w:t> </w:t>
      </w:r>
      <w:r w:rsidRPr="00830CF6">
        <w:rPr>
          <w:rFonts w:ascii="Times New Roman" w:eastAsia="Times New Roman" w:hAnsi="Times New Roman" w:cs="Times New Roman"/>
          <w:b/>
          <w:bCs/>
          <w:color w:val="444444"/>
          <w:sz w:val="36"/>
          <w:lang w:eastAsia="ru-RU"/>
        </w:rPr>
        <w:t xml:space="preserve">Модернизация </w:t>
      </w:r>
      <w:proofErr w:type="gramStart"/>
      <w:r w:rsidRPr="00830CF6">
        <w:rPr>
          <w:rFonts w:ascii="Times New Roman" w:eastAsia="Times New Roman" w:hAnsi="Times New Roman" w:cs="Times New Roman"/>
          <w:b/>
          <w:bCs/>
          <w:color w:val="444444"/>
          <w:sz w:val="36"/>
          <w:lang w:eastAsia="ru-RU"/>
        </w:rPr>
        <w:t>–</w:t>
      </w:r>
      <w:r w:rsidRPr="00830CF6">
        <w:rPr>
          <w:rFonts w:ascii="Times New Roman" w:eastAsia="Times New Roman" w:hAnsi="Times New Roman" w:cs="Times New Roman"/>
          <w:b/>
          <w:bCs/>
          <w:i/>
          <w:iCs/>
          <w:color w:val="444444"/>
          <w:sz w:val="36"/>
          <w:lang w:eastAsia="ru-RU"/>
        </w:rPr>
        <w:t>у</w:t>
      </w:r>
      <w:proofErr w:type="gramEnd"/>
      <w:r w:rsidRPr="00830CF6">
        <w:rPr>
          <w:rFonts w:ascii="Times New Roman" w:eastAsia="Times New Roman" w:hAnsi="Times New Roman" w:cs="Times New Roman"/>
          <w:b/>
          <w:bCs/>
          <w:i/>
          <w:iCs/>
          <w:color w:val="444444"/>
          <w:sz w:val="36"/>
          <w:lang w:eastAsia="ru-RU"/>
        </w:rPr>
        <w:t>совершенствование, отвечающее современным требованиям</w:t>
      </w:r>
      <w:r w:rsidRPr="00830CF6">
        <w:rPr>
          <w:rFonts w:ascii="Times New Roman" w:eastAsia="Times New Roman" w:hAnsi="Times New Roman" w:cs="Times New Roman"/>
          <w:color w:val="444444"/>
          <w:sz w:val="36"/>
          <w:szCs w:val="18"/>
          <w:lang w:eastAsia="ru-RU"/>
        </w:rPr>
        <w:t xml:space="preserve">. Россия добилась значительных успехов в экономическом развитии, на которые другим странам требовались десятки и даже сотни лет. </w:t>
      </w:r>
      <w:proofErr w:type="gramStart"/>
      <w:r w:rsidRPr="00830CF6">
        <w:rPr>
          <w:rFonts w:ascii="Times New Roman" w:eastAsia="Times New Roman" w:hAnsi="Times New Roman" w:cs="Times New Roman"/>
          <w:color w:val="444444"/>
          <w:sz w:val="36"/>
          <w:szCs w:val="18"/>
          <w:lang w:eastAsia="ru-RU"/>
        </w:rPr>
        <w:t>В начале века по валовому промышленному производству (5,7 млрд. рублей или 3,8% от общемирового) Российская империя занимала пятое место в мире после США, Великобритании, Германии и Франции.</w:t>
      </w:r>
      <w:proofErr w:type="gramEnd"/>
      <w:r w:rsidRPr="00830CF6">
        <w:rPr>
          <w:rFonts w:ascii="Times New Roman" w:eastAsia="Times New Roman" w:hAnsi="Times New Roman" w:cs="Times New Roman"/>
          <w:color w:val="444444"/>
          <w:sz w:val="36"/>
          <w:szCs w:val="18"/>
          <w:lang w:eastAsia="ru-RU"/>
        </w:rPr>
        <w:t xml:space="preserve"> По темпам прироста национального дохода Россия опережала многие страны мира, а с 1908 по 1916 гг. эти темпы были самыми высокими в мире. Также высоки были и темпы среднегодового прироста промышленной продукции, </w:t>
      </w:r>
      <w:proofErr w:type="gramStart"/>
      <w:r w:rsidRPr="00830CF6">
        <w:rPr>
          <w:rFonts w:ascii="Times New Roman" w:eastAsia="Times New Roman" w:hAnsi="Times New Roman" w:cs="Times New Roman"/>
          <w:color w:val="444444"/>
          <w:sz w:val="36"/>
          <w:szCs w:val="18"/>
          <w:lang w:eastAsia="ru-RU"/>
        </w:rPr>
        <w:t>составлявший</w:t>
      </w:r>
      <w:proofErr w:type="gramEnd"/>
      <w:r w:rsidRPr="00830CF6">
        <w:rPr>
          <w:rFonts w:ascii="Times New Roman" w:eastAsia="Times New Roman" w:hAnsi="Times New Roman" w:cs="Times New Roman"/>
          <w:color w:val="444444"/>
          <w:sz w:val="36"/>
          <w:szCs w:val="18"/>
          <w:lang w:eastAsia="ru-RU"/>
        </w:rPr>
        <w:t xml:space="preserve"> в ведущих отраслях промышленности12%. Только США могли похвастаться более высокими темпами пророста. Бурно развивались новые отрасли производства, основанные на новейших достижениях науки и </w:t>
      </w:r>
      <w:r w:rsidRPr="00830CF6">
        <w:rPr>
          <w:rFonts w:ascii="Times New Roman" w:eastAsia="Times New Roman" w:hAnsi="Times New Roman" w:cs="Times New Roman"/>
          <w:color w:val="444444"/>
          <w:sz w:val="36"/>
          <w:szCs w:val="18"/>
          <w:lang w:eastAsia="ru-RU"/>
        </w:rPr>
        <w:lastRenderedPageBreak/>
        <w:t xml:space="preserve">техники: тяжелое машиностроение, химическая промышленность, </w:t>
      </w:r>
      <w:proofErr w:type="spellStart"/>
      <w:r w:rsidRPr="00830CF6">
        <w:rPr>
          <w:rFonts w:ascii="Times New Roman" w:eastAsia="Times New Roman" w:hAnsi="Times New Roman" w:cs="Times New Roman"/>
          <w:color w:val="444444"/>
          <w:sz w:val="36"/>
          <w:szCs w:val="18"/>
          <w:lang w:eastAsia="ru-RU"/>
        </w:rPr>
        <w:t>электроиндустрия</w:t>
      </w:r>
      <w:proofErr w:type="spellEnd"/>
      <w:r w:rsidRPr="00830CF6">
        <w:rPr>
          <w:rFonts w:ascii="Times New Roman" w:eastAsia="Times New Roman" w:hAnsi="Times New Roman" w:cs="Times New Roman"/>
          <w:color w:val="444444"/>
          <w:sz w:val="36"/>
          <w:szCs w:val="18"/>
          <w:lang w:eastAsia="ru-RU"/>
        </w:rPr>
        <w:t>. Интенсивно развивалось строительство железных дорог, которое финансировало государство: на рубеже ХХ в. Ежегодно прокладывалось примерно 2,5 тысячи верст железнодорожного полотна.</w:t>
      </w:r>
      <w:r w:rsidRPr="00830CF6">
        <w:rPr>
          <w:rFonts w:ascii="Times New Roman" w:eastAsia="Times New Roman" w:hAnsi="Times New Roman" w:cs="Times New Roman"/>
          <w:color w:val="444444"/>
          <w:sz w:val="36"/>
          <w:lang w:eastAsia="ru-RU"/>
        </w:rPr>
        <w:t> </w:t>
      </w:r>
      <w:r w:rsidRPr="00830CF6">
        <w:rPr>
          <w:rFonts w:ascii="Times New Roman" w:eastAsia="Times New Roman" w:hAnsi="Times New Roman" w:cs="Times New Roman"/>
          <w:b/>
          <w:bCs/>
          <w:color w:val="444444"/>
          <w:sz w:val="36"/>
          <w:lang w:eastAsia="ru-RU"/>
        </w:rPr>
        <w:t>Верста –</w:t>
      </w:r>
      <w:r w:rsidRPr="00830CF6">
        <w:rPr>
          <w:rFonts w:ascii="Times New Roman" w:eastAsia="Times New Roman" w:hAnsi="Times New Roman" w:cs="Times New Roman"/>
          <w:b/>
          <w:bCs/>
          <w:i/>
          <w:iCs/>
          <w:color w:val="444444"/>
          <w:sz w:val="36"/>
          <w:lang w:eastAsia="ru-RU"/>
        </w:rPr>
        <w:t> русская мера длины, составляющая 1,0668 км. </w:t>
      </w:r>
      <w:r w:rsidRPr="00830CF6">
        <w:rPr>
          <w:rFonts w:ascii="Times New Roman" w:eastAsia="Times New Roman" w:hAnsi="Times New Roman" w:cs="Times New Roman"/>
          <w:color w:val="444444"/>
          <w:sz w:val="36"/>
          <w:szCs w:val="18"/>
          <w:lang w:eastAsia="ru-RU"/>
        </w:rPr>
        <w:t>По протяженности железных дорог Россия уверенно занимала второе место в мире после США.</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Железные дороги обеспечивали приоритетное развитие многих отраслей, таких, как металлургическая промышленность с одним из самых высоких в мире показателей концентрации производства (одна треть промышленных рабочих этой отрасли была занята на 2% предприятий). Утроилось за последнее десятилетие Х</w:t>
      </w:r>
      <w:proofErr w:type="gramStart"/>
      <w:r w:rsidRPr="00830CF6">
        <w:rPr>
          <w:rFonts w:ascii="Times New Roman" w:eastAsia="Times New Roman" w:hAnsi="Times New Roman" w:cs="Times New Roman"/>
          <w:color w:val="444444"/>
          <w:sz w:val="36"/>
          <w:szCs w:val="18"/>
          <w:lang w:eastAsia="ru-RU"/>
        </w:rPr>
        <w:t>I</w:t>
      </w:r>
      <w:proofErr w:type="gramEnd"/>
      <w:r w:rsidRPr="00830CF6">
        <w:rPr>
          <w:rFonts w:ascii="Times New Roman" w:eastAsia="Times New Roman" w:hAnsi="Times New Roman" w:cs="Times New Roman"/>
          <w:color w:val="444444"/>
          <w:sz w:val="36"/>
          <w:szCs w:val="18"/>
          <w:lang w:eastAsia="ru-RU"/>
        </w:rPr>
        <w:t>Х в. Производство стали, чугуна, проката, добыча нефти увеличилась в пять раз, а Бакинский регион к началу ХХ в. Давал почти половину мировой добычи нефти.</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b/>
          <w:bCs/>
          <w:color w:val="444444"/>
          <w:sz w:val="36"/>
          <w:lang w:eastAsia="ru-RU"/>
        </w:rPr>
        <w:t>Модернизация в промышленности </w:t>
      </w:r>
      <w:r w:rsidRPr="00830CF6">
        <w:rPr>
          <w:rFonts w:ascii="Times New Roman" w:eastAsia="Times New Roman" w:hAnsi="Times New Roman" w:cs="Times New Roman"/>
          <w:color w:val="444444"/>
          <w:sz w:val="36"/>
          <w:szCs w:val="18"/>
          <w:lang w:eastAsia="ru-RU"/>
        </w:rPr>
        <w:t xml:space="preserve">означала, прежде всего, ее империалистическое развитие. На рубеже ХХ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России начали возникать монополии: «</w:t>
      </w:r>
      <w:proofErr w:type="spellStart"/>
      <w:r w:rsidRPr="00830CF6">
        <w:rPr>
          <w:rFonts w:ascii="Times New Roman" w:eastAsia="Times New Roman" w:hAnsi="Times New Roman" w:cs="Times New Roman"/>
          <w:color w:val="444444"/>
          <w:sz w:val="36"/>
          <w:szCs w:val="18"/>
          <w:lang w:eastAsia="ru-RU"/>
        </w:rPr>
        <w:t>Продамет</w:t>
      </w:r>
      <w:proofErr w:type="spellEnd"/>
      <w:r w:rsidRPr="00830CF6">
        <w:rPr>
          <w:rFonts w:ascii="Times New Roman" w:eastAsia="Times New Roman" w:hAnsi="Times New Roman" w:cs="Times New Roman"/>
          <w:color w:val="444444"/>
          <w:sz w:val="36"/>
          <w:szCs w:val="18"/>
          <w:lang w:eastAsia="ru-RU"/>
        </w:rPr>
        <w:t>» - «Продажа металла»; «</w:t>
      </w:r>
      <w:proofErr w:type="spellStart"/>
      <w:r w:rsidRPr="00830CF6">
        <w:rPr>
          <w:rFonts w:ascii="Times New Roman" w:eastAsia="Times New Roman" w:hAnsi="Times New Roman" w:cs="Times New Roman"/>
          <w:color w:val="444444"/>
          <w:sz w:val="36"/>
          <w:szCs w:val="18"/>
          <w:lang w:eastAsia="ru-RU"/>
        </w:rPr>
        <w:t>Продвагон</w:t>
      </w:r>
      <w:proofErr w:type="spellEnd"/>
      <w:r w:rsidRPr="00830CF6">
        <w:rPr>
          <w:rFonts w:ascii="Times New Roman" w:eastAsia="Times New Roman" w:hAnsi="Times New Roman" w:cs="Times New Roman"/>
          <w:color w:val="444444"/>
          <w:sz w:val="36"/>
          <w:szCs w:val="18"/>
          <w:lang w:eastAsia="ru-RU"/>
        </w:rPr>
        <w:t>» - «Продажа вагонов»; «»</w:t>
      </w:r>
      <w:proofErr w:type="spellStart"/>
      <w:r w:rsidRPr="00830CF6">
        <w:rPr>
          <w:rFonts w:ascii="Times New Roman" w:eastAsia="Times New Roman" w:hAnsi="Times New Roman" w:cs="Times New Roman"/>
          <w:color w:val="444444"/>
          <w:sz w:val="36"/>
          <w:szCs w:val="18"/>
          <w:lang w:eastAsia="ru-RU"/>
        </w:rPr>
        <w:t>Продпаровоз</w:t>
      </w:r>
      <w:proofErr w:type="spellEnd"/>
      <w:r w:rsidRPr="00830CF6">
        <w:rPr>
          <w:rFonts w:ascii="Times New Roman" w:eastAsia="Times New Roman" w:hAnsi="Times New Roman" w:cs="Times New Roman"/>
          <w:color w:val="444444"/>
          <w:sz w:val="36"/>
          <w:szCs w:val="18"/>
          <w:lang w:eastAsia="ru-RU"/>
        </w:rPr>
        <w:t>» - «Продажа паровозов»; «</w:t>
      </w:r>
      <w:proofErr w:type="spellStart"/>
      <w:r w:rsidRPr="00830CF6">
        <w:rPr>
          <w:rFonts w:ascii="Times New Roman" w:eastAsia="Times New Roman" w:hAnsi="Times New Roman" w:cs="Times New Roman"/>
          <w:color w:val="444444"/>
          <w:sz w:val="36"/>
          <w:szCs w:val="18"/>
          <w:lang w:eastAsia="ru-RU"/>
        </w:rPr>
        <w:t>Продуголь</w:t>
      </w:r>
      <w:proofErr w:type="spellEnd"/>
      <w:r w:rsidRPr="00830CF6">
        <w:rPr>
          <w:rFonts w:ascii="Times New Roman" w:eastAsia="Times New Roman" w:hAnsi="Times New Roman" w:cs="Times New Roman"/>
          <w:color w:val="444444"/>
          <w:sz w:val="36"/>
          <w:szCs w:val="18"/>
          <w:lang w:eastAsia="ru-RU"/>
        </w:rPr>
        <w:t>» - «Продажа угля», рельсовый картель. Численность рабочего класса в стране к началу ХХ в. Достигла уже 17 млн.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Несмотря на то, что страна вступила в новый, ХХ век, век модернизации, государственное устройство продолжало оставаться неизменным. 20 октября 1894 г. после скоропостижной смерти своего отца Александра</w:t>
      </w:r>
      <w:proofErr w:type="gramStart"/>
      <w:r w:rsidRPr="00830CF6">
        <w:rPr>
          <w:rFonts w:ascii="Times New Roman" w:eastAsia="Times New Roman" w:hAnsi="Times New Roman" w:cs="Times New Roman"/>
          <w:color w:val="444444"/>
          <w:sz w:val="36"/>
          <w:szCs w:val="18"/>
          <w:lang w:eastAsia="ru-RU"/>
        </w:rPr>
        <w:t xml:space="preserve"> Т</w:t>
      </w:r>
      <w:proofErr w:type="gramEnd"/>
      <w:r w:rsidRPr="00830CF6">
        <w:rPr>
          <w:rFonts w:ascii="Times New Roman" w:eastAsia="Times New Roman" w:hAnsi="Times New Roman" w:cs="Times New Roman"/>
          <w:color w:val="444444"/>
          <w:sz w:val="36"/>
          <w:szCs w:val="18"/>
          <w:lang w:eastAsia="ru-RU"/>
        </w:rPr>
        <w:t xml:space="preserve">ретьего, проводившего путь консервативной модернизации, на русский престол вступил 26-летний Николай Второй, которому суждено было стать последним российским императором. В руках государя по-прежнему сосредотачивалась абсолютная власть, законодательная и исполнительная одновременно, ему принадлежало право </w:t>
      </w:r>
      <w:proofErr w:type="gramStart"/>
      <w:r w:rsidRPr="00830CF6">
        <w:rPr>
          <w:rFonts w:ascii="Times New Roman" w:eastAsia="Times New Roman" w:hAnsi="Times New Roman" w:cs="Times New Roman"/>
          <w:color w:val="444444"/>
          <w:sz w:val="36"/>
          <w:szCs w:val="18"/>
          <w:lang w:eastAsia="ru-RU"/>
        </w:rPr>
        <w:t>контроля за</w:t>
      </w:r>
      <w:proofErr w:type="gramEnd"/>
      <w:r w:rsidRPr="00830CF6">
        <w:rPr>
          <w:rFonts w:ascii="Times New Roman" w:eastAsia="Times New Roman" w:hAnsi="Times New Roman" w:cs="Times New Roman"/>
          <w:color w:val="444444"/>
          <w:sz w:val="36"/>
          <w:szCs w:val="18"/>
          <w:lang w:eastAsia="ru-RU"/>
        </w:rPr>
        <w:t xml:space="preserve"> аппаратом управления всеми государственными органами. Входя по экономическим </w:t>
      </w:r>
      <w:r w:rsidRPr="00830CF6">
        <w:rPr>
          <w:rFonts w:ascii="Times New Roman" w:eastAsia="Times New Roman" w:hAnsi="Times New Roman" w:cs="Times New Roman"/>
          <w:color w:val="444444"/>
          <w:sz w:val="36"/>
          <w:szCs w:val="18"/>
          <w:lang w:eastAsia="ru-RU"/>
        </w:rPr>
        <w:lastRenderedPageBreak/>
        <w:t>показателям в шестерку наиболее развитых государств мира, Россия не имела парламента, элементарных демократических свобод, в стране вне закона находились политические партии и профсоюзы. Наиболее богатая и влиятельная в экономике, русская буржуазия не имела никакой политической власти, что не давало возможности для ускорения модернизации страны.</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Встав на путь капиталистической модернизации, Россия неизбежно оказалась связанной с общемировым экономическим процессом. На рубеже Х</w:t>
      </w:r>
      <w:proofErr w:type="gramStart"/>
      <w:r w:rsidRPr="00830CF6">
        <w:rPr>
          <w:rFonts w:ascii="Times New Roman" w:eastAsia="Times New Roman" w:hAnsi="Times New Roman" w:cs="Times New Roman"/>
          <w:color w:val="444444"/>
          <w:sz w:val="36"/>
          <w:szCs w:val="18"/>
          <w:lang w:eastAsia="ru-RU"/>
        </w:rPr>
        <w:t>I</w:t>
      </w:r>
      <w:proofErr w:type="gramEnd"/>
      <w:r w:rsidRPr="00830CF6">
        <w:rPr>
          <w:rFonts w:ascii="Times New Roman" w:eastAsia="Times New Roman" w:hAnsi="Times New Roman" w:cs="Times New Roman"/>
          <w:color w:val="444444"/>
          <w:sz w:val="36"/>
          <w:szCs w:val="18"/>
          <w:lang w:eastAsia="ru-RU"/>
        </w:rPr>
        <w:t>Х – ХХ вв. в мире произошел значительный спад производства. Отреагировала на него и экономика России: многие только что вступившие в строй заводы и фабрики вынуждены были в 1900 – 1903 гг. резко сократить или вовсе приостановить производство продукции. По некоторым источникам, за три года закрылось от трех до четырех тысяч промышленных предприятий. Работу потеряли свыше ста тысяч человек. Не лучшее положение сложилось в деревне. 1900 год был вполне средним по урожайности, а первый в ХХ столетии 1901 год  и вовсе оказался неурожайным. Между тем, сельское население страны стремительно росло. В результате чего около 30% крестьян оказались в роли «лишних» людей, экономически ненужных, не обеспеченных работой в деревне. Это стало одной из причин страшного голода 1901 г.</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 1902 г., впервые после отмены крепостного права поднялась волна беспорядков в деревне. Особенно сильно крестьянские бунты прокатились по Украине и Среднему Поволжью. На подавление восстаний были брошены регулярные армейские части. Волнения охватили все слои общества. В феврале 1901 г. в Петербурге, Москве, Харькове  с акциями протеста  против отдачи своих киевских коллег в солдаты выступили студенты, которых незамедлительно поддержали рабочие. </w:t>
      </w:r>
      <w:proofErr w:type="gramStart"/>
      <w:r w:rsidRPr="00830CF6">
        <w:rPr>
          <w:rFonts w:ascii="Times New Roman" w:eastAsia="Times New Roman" w:hAnsi="Times New Roman" w:cs="Times New Roman"/>
          <w:color w:val="444444"/>
          <w:sz w:val="36"/>
          <w:szCs w:val="18"/>
          <w:lang w:eastAsia="ru-RU"/>
        </w:rPr>
        <w:t>В 1902 г. в Петербурге, Москве, Киеве, Нижнем Новгороде, Одессе, Саратове, Баку, Батуми прошли первомайские демонстрации и стачки.</w:t>
      </w:r>
      <w:proofErr w:type="gramEnd"/>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lastRenderedPageBreak/>
        <w:t>1903 г. начался с выступлений рабочих Урала. 13 марта 1903 г. в Златоусте по приказу губернатора  войска открыли огонь по рабочим, собравшимся по поводу ареста своих уполномоченных. 69 человек было убито, около 250 ранено, в том числе женщины и дети. В стачках лета 1903 г. только на юге России участвовало около 200 тысяч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Власти начали поиск возможного выхода из создавшейся крайне острой политической ситуации. Вскоре решение было найдено – так называемый «полицейский социализм», изобретение начальника московского охранного отделения  С.В. </w:t>
      </w:r>
      <w:proofErr w:type="spellStart"/>
      <w:r w:rsidRPr="00830CF6">
        <w:rPr>
          <w:rFonts w:ascii="Times New Roman" w:eastAsia="Times New Roman" w:hAnsi="Times New Roman" w:cs="Times New Roman"/>
          <w:color w:val="444444"/>
          <w:sz w:val="36"/>
          <w:szCs w:val="18"/>
          <w:lang w:eastAsia="ru-RU"/>
        </w:rPr>
        <w:t>Зубатова</w:t>
      </w:r>
      <w:proofErr w:type="spellEnd"/>
      <w:r w:rsidRPr="00830CF6">
        <w:rPr>
          <w:rFonts w:ascii="Times New Roman" w:eastAsia="Times New Roman" w:hAnsi="Times New Roman" w:cs="Times New Roman"/>
          <w:color w:val="444444"/>
          <w:sz w:val="36"/>
          <w:szCs w:val="18"/>
          <w:lang w:eastAsia="ru-RU"/>
        </w:rPr>
        <w:t>. По его инициативе было создано «Собрание русских фабрично-заводских рабочих Санкт-Петербурга» во главе со священником Петербургской пересыльной тюрьмы Георгием Аполлоновичем Гапоном. Он уже не первый год являлся агентом охранного отделения. По натуре Г.А. Гапон был авантюристом, фанатично вверявшим в свою миссию спасителя самодержавия.</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Катализатором, ускорившим приближение революции, явилась русско-японская война 1904-1905 гг. Поражение царских войск в этой войне вызвало резкое недовольство всех слоев общества. Но власть не принимала во внимание общественное волнение, и поэтому взрывоопасная ситуация накалилась. Нужен был повод, чтобы взорвать гнев народа. Такой повод нашелся. В конце декабря 1904 г.  на Путиловском заводе, крупнейшем предприятии Петербурга, произошло очередное столкновение рабочих и администрации. Мастер вагонного цеха выступил инициатором увольнения четырех рабочих. Они были активистами заводского отделения «Союза русских фабрично-заводских рабочих…» - той самой </w:t>
      </w:r>
      <w:proofErr w:type="spellStart"/>
      <w:r w:rsidRPr="00830CF6">
        <w:rPr>
          <w:rFonts w:ascii="Times New Roman" w:eastAsia="Times New Roman" w:hAnsi="Times New Roman" w:cs="Times New Roman"/>
          <w:color w:val="444444"/>
          <w:sz w:val="36"/>
          <w:szCs w:val="18"/>
          <w:lang w:eastAsia="ru-RU"/>
        </w:rPr>
        <w:t>гапоновской</w:t>
      </w:r>
      <w:proofErr w:type="spellEnd"/>
      <w:r w:rsidRPr="00830CF6">
        <w:rPr>
          <w:rFonts w:ascii="Times New Roman" w:eastAsia="Times New Roman" w:hAnsi="Times New Roman" w:cs="Times New Roman"/>
          <w:color w:val="444444"/>
          <w:sz w:val="36"/>
          <w:szCs w:val="18"/>
          <w:lang w:eastAsia="ru-RU"/>
        </w:rPr>
        <w:t xml:space="preserve"> организации, отделения которой уже появились в 11 районах столицы, а численность превысила 10 тысяч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     Рабочие заволновались. С 3 января все 12 600 </w:t>
      </w:r>
      <w:proofErr w:type="spellStart"/>
      <w:r w:rsidRPr="00830CF6">
        <w:rPr>
          <w:rFonts w:ascii="Times New Roman" w:eastAsia="Times New Roman" w:hAnsi="Times New Roman" w:cs="Times New Roman"/>
          <w:color w:val="444444"/>
          <w:sz w:val="36"/>
          <w:szCs w:val="18"/>
          <w:lang w:eastAsia="ru-RU"/>
        </w:rPr>
        <w:t>рабочих-путиловцев</w:t>
      </w:r>
      <w:proofErr w:type="spellEnd"/>
      <w:r w:rsidRPr="00830CF6">
        <w:rPr>
          <w:rFonts w:ascii="Times New Roman" w:eastAsia="Times New Roman" w:hAnsi="Times New Roman" w:cs="Times New Roman"/>
          <w:color w:val="444444"/>
          <w:sz w:val="36"/>
          <w:szCs w:val="18"/>
          <w:lang w:eastAsia="ru-RU"/>
        </w:rPr>
        <w:t xml:space="preserve"> объявили забастовку. Рабочая солидарность сыграла свою роль: к </w:t>
      </w:r>
      <w:proofErr w:type="spellStart"/>
      <w:r w:rsidRPr="00830CF6">
        <w:rPr>
          <w:rFonts w:ascii="Times New Roman" w:eastAsia="Times New Roman" w:hAnsi="Times New Roman" w:cs="Times New Roman"/>
          <w:color w:val="444444"/>
          <w:sz w:val="36"/>
          <w:szCs w:val="18"/>
          <w:lang w:eastAsia="ru-RU"/>
        </w:rPr>
        <w:t>путиловцам</w:t>
      </w:r>
      <w:proofErr w:type="spellEnd"/>
      <w:r w:rsidRPr="00830CF6">
        <w:rPr>
          <w:rFonts w:ascii="Times New Roman" w:eastAsia="Times New Roman" w:hAnsi="Times New Roman" w:cs="Times New Roman"/>
          <w:color w:val="444444"/>
          <w:sz w:val="36"/>
          <w:szCs w:val="18"/>
          <w:lang w:eastAsia="ru-RU"/>
        </w:rPr>
        <w:t xml:space="preserve"> присоединились  </w:t>
      </w:r>
      <w:proofErr w:type="spellStart"/>
      <w:r w:rsidRPr="00830CF6">
        <w:rPr>
          <w:rFonts w:ascii="Times New Roman" w:eastAsia="Times New Roman" w:hAnsi="Times New Roman" w:cs="Times New Roman"/>
          <w:color w:val="444444"/>
          <w:sz w:val="36"/>
          <w:szCs w:val="18"/>
          <w:lang w:eastAsia="ru-RU"/>
        </w:rPr>
        <w:t>Обуховский</w:t>
      </w:r>
      <w:proofErr w:type="spellEnd"/>
      <w:r w:rsidRPr="00830CF6">
        <w:rPr>
          <w:rFonts w:ascii="Times New Roman" w:eastAsia="Times New Roman" w:hAnsi="Times New Roman" w:cs="Times New Roman"/>
          <w:color w:val="444444"/>
          <w:sz w:val="36"/>
          <w:szCs w:val="18"/>
          <w:lang w:eastAsia="ru-RU"/>
        </w:rPr>
        <w:t xml:space="preserve">, </w:t>
      </w:r>
      <w:proofErr w:type="spellStart"/>
      <w:r w:rsidRPr="00830CF6">
        <w:rPr>
          <w:rFonts w:ascii="Times New Roman" w:eastAsia="Times New Roman" w:hAnsi="Times New Roman" w:cs="Times New Roman"/>
          <w:color w:val="444444"/>
          <w:sz w:val="36"/>
          <w:szCs w:val="18"/>
          <w:lang w:eastAsia="ru-RU"/>
        </w:rPr>
        <w:t>Семянниковский</w:t>
      </w:r>
      <w:proofErr w:type="spellEnd"/>
      <w:r w:rsidRPr="00830CF6">
        <w:rPr>
          <w:rFonts w:ascii="Times New Roman" w:eastAsia="Times New Roman" w:hAnsi="Times New Roman" w:cs="Times New Roman"/>
          <w:color w:val="444444"/>
          <w:sz w:val="36"/>
          <w:szCs w:val="18"/>
          <w:lang w:eastAsia="ru-RU"/>
        </w:rPr>
        <w:t>, Патронный, Новое Адмиралтейство, Франко-</w:t>
      </w:r>
      <w:r w:rsidRPr="00830CF6">
        <w:rPr>
          <w:rFonts w:ascii="Times New Roman" w:eastAsia="Times New Roman" w:hAnsi="Times New Roman" w:cs="Times New Roman"/>
          <w:color w:val="444444"/>
          <w:sz w:val="36"/>
          <w:szCs w:val="18"/>
          <w:lang w:eastAsia="ru-RU"/>
        </w:rPr>
        <w:lastRenderedPageBreak/>
        <w:t>Русский и другие заводы. Только по официальным данным 4 января бастовало 15 тыс. чел., 5 января – 26 тыс., 7 января – 107 тыс., 8 января – 150 тыс. человек. Столица оказалась не только без газет, но и без электричества и воды. Г.А. Гапон предложил в воскресенье, 9 января, провести общегородскую манифестацию, в ходе которой подать царю петицию с изложением требований рабочих.</w:t>
      </w:r>
      <w:r w:rsidRPr="00830CF6">
        <w:rPr>
          <w:rFonts w:ascii="Times New Roman" w:eastAsia="Times New Roman" w:hAnsi="Times New Roman" w:cs="Times New Roman"/>
          <w:color w:val="444444"/>
          <w:sz w:val="36"/>
          <w:lang w:eastAsia="ru-RU"/>
        </w:rPr>
        <w:t> </w:t>
      </w:r>
      <w:r w:rsidRPr="00830CF6">
        <w:rPr>
          <w:rFonts w:ascii="Times New Roman" w:eastAsia="Times New Roman" w:hAnsi="Times New Roman" w:cs="Times New Roman"/>
          <w:b/>
          <w:bCs/>
          <w:color w:val="444444"/>
          <w:sz w:val="36"/>
          <w:lang w:eastAsia="ru-RU"/>
        </w:rPr>
        <w:t>Петиция – </w:t>
      </w:r>
      <w:r w:rsidRPr="00830CF6">
        <w:rPr>
          <w:rFonts w:ascii="Times New Roman" w:eastAsia="Times New Roman" w:hAnsi="Times New Roman" w:cs="Times New Roman"/>
          <w:b/>
          <w:bCs/>
          <w:i/>
          <w:iCs/>
          <w:color w:val="444444"/>
          <w:sz w:val="36"/>
          <w:lang w:eastAsia="ru-RU"/>
        </w:rPr>
        <w:t>коллективное письменное обращение к властям.</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За 200 лет своего существования Петербург видел и слышал многое, но такое случилось впервые: более ста тысяч рабочих, их жен и детей колоннами двинулись с заводских окраин в центр, к Дворцовой площади. Впереди колонн шли священники в праздничных рясах, несли хоругви, иконы, портреты царя и царицы. Петицию нес сам Г.А. Гапон. Что содержалось в ней? После эмоциональной преамбулы (вступления) шли вполне мирные требования созыва Учредительного собрания, амнистии, политических свобод, бесплатного обязательного начального образования, отмены выкупных платежей, передачи земли народу, повышения зарплаты, свободы деятельности профсоюзов. Конец ходатайства содержал скрытую угрозу: «Вот, государь, наши главные нужды, с которыми мы </w:t>
      </w:r>
      <w:proofErr w:type="gramStart"/>
      <w:r w:rsidRPr="00830CF6">
        <w:rPr>
          <w:rFonts w:ascii="Times New Roman" w:eastAsia="Times New Roman" w:hAnsi="Times New Roman" w:cs="Times New Roman"/>
          <w:color w:val="444444"/>
          <w:sz w:val="36"/>
          <w:szCs w:val="18"/>
          <w:lang w:eastAsia="ru-RU"/>
        </w:rPr>
        <w:t>пришли к тебе… Нам некуда больше идти</w:t>
      </w:r>
      <w:proofErr w:type="gramEnd"/>
      <w:r w:rsidRPr="00830CF6">
        <w:rPr>
          <w:rFonts w:ascii="Times New Roman" w:eastAsia="Times New Roman" w:hAnsi="Times New Roman" w:cs="Times New Roman"/>
          <w:color w:val="444444"/>
          <w:sz w:val="36"/>
          <w:szCs w:val="18"/>
          <w:lang w:eastAsia="ru-RU"/>
        </w:rPr>
        <w:t xml:space="preserve"> и незачем. У нас только два пути: или к свободе и счастью, или в могилу. Пусть наша жизнь будет жертвой для исстрадавшейся России. Нам не жаль этой жертвы, мы охотно приносим  ее».</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Концовка петиции оказалась пророческой. По участникам мирной демонстрации был открыт огонь. Количество убитых по официальным данным составило 130 человек, пресса же писала о двух тысячах жертв. Стратегическая инициатива перешла в руки рабочих и большевистских агитаторов. Они воспользовались кровавой развязкой мирной демонстрации и делали все, чтобы направить гнев народа в русло борьбы против самодержавия.</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Революция прокатилась по всей стране. 10 января бастовали рабочие Петербурга. Вслед за ними поднялись Москва, Украина, </w:t>
      </w:r>
      <w:r w:rsidRPr="00830CF6">
        <w:rPr>
          <w:rFonts w:ascii="Times New Roman" w:eastAsia="Times New Roman" w:hAnsi="Times New Roman" w:cs="Times New Roman"/>
          <w:color w:val="444444"/>
          <w:sz w:val="36"/>
          <w:szCs w:val="18"/>
          <w:lang w:eastAsia="ru-RU"/>
        </w:rPr>
        <w:lastRenderedPageBreak/>
        <w:t>рига, Закавказье, Ташкент. Число забастовщиков только за январь-февраль 1905 г. составил по стране 810 тысяч человек. Правительство пыталось взять ситуацию под свой контроль. 19 января Николай</w:t>
      </w:r>
      <w:proofErr w:type="gramStart"/>
      <w:r w:rsidRPr="00830CF6">
        <w:rPr>
          <w:rFonts w:ascii="Times New Roman" w:eastAsia="Times New Roman" w:hAnsi="Times New Roman" w:cs="Times New Roman"/>
          <w:color w:val="444444"/>
          <w:sz w:val="36"/>
          <w:szCs w:val="18"/>
          <w:lang w:eastAsia="ru-RU"/>
        </w:rPr>
        <w:t xml:space="preserve"> В</w:t>
      </w:r>
      <w:proofErr w:type="gramEnd"/>
      <w:r w:rsidRPr="00830CF6">
        <w:rPr>
          <w:rFonts w:ascii="Times New Roman" w:eastAsia="Times New Roman" w:hAnsi="Times New Roman" w:cs="Times New Roman"/>
          <w:color w:val="444444"/>
          <w:sz w:val="36"/>
          <w:szCs w:val="18"/>
          <w:lang w:eastAsia="ru-RU"/>
        </w:rPr>
        <w:t xml:space="preserve">торой принял рабочую делегацию, которой объявил о величайшем прощении бунтовщиков и о пожертвовании 50 тысяч рублей семьям погибших и раненых в «кровавое воскресенье» 9 января. 18 февраля по настоянию тогдашнего министра внутренних дел А.Г. Булыгина царь опубликовал указ, разрешавший организациям и частным лицам передавать на имя монарха предложения об </w:t>
      </w:r>
      <w:proofErr w:type="gramStart"/>
      <w:r w:rsidRPr="00830CF6">
        <w:rPr>
          <w:rFonts w:ascii="Times New Roman" w:eastAsia="Times New Roman" w:hAnsi="Times New Roman" w:cs="Times New Roman"/>
          <w:color w:val="444444"/>
          <w:sz w:val="36"/>
          <w:szCs w:val="18"/>
          <w:lang w:eastAsia="ru-RU"/>
        </w:rPr>
        <w:t>усовершенствовании</w:t>
      </w:r>
      <w:proofErr w:type="gramEnd"/>
      <w:r w:rsidRPr="00830CF6">
        <w:rPr>
          <w:rFonts w:ascii="Times New Roman" w:eastAsia="Times New Roman" w:hAnsi="Times New Roman" w:cs="Times New Roman"/>
          <w:color w:val="444444"/>
          <w:sz w:val="36"/>
          <w:szCs w:val="18"/>
          <w:lang w:eastAsia="ru-RU"/>
        </w:rPr>
        <w:t xml:space="preserve"> государственного благоустройства. Вечером того же дня был подписан рескрипт о создании законосовещательного органа для разработки законодательных предложений – Думы.</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Но ситуация по-прежнему была нестабильной. Бастовал персонал 30 из 33 железных дорог страны, крестьянскими волнениями были охвачены 85 уездов европейской части страны, число забастовщиков за первый квартал 1905 г. перевалило за миллион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Новая волна забастовок была связана с празднованием</w:t>
      </w:r>
      <w:proofErr w:type="gramStart"/>
      <w:r w:rsidRPr="00830CF6">
        <w:rPr>
          <w:rFonts w:ascii="Times New Roman" w:eastAsia="Times New Roman" w:hAnsi="Times New Roman" w:cs="Times New Roman"/>
          <w:color w:val="444444"/>
          <w:sz w:val="36"/>
          <w:szCs w:val="18"/>
          <w:lang w:eastAsia="ru-RU"/>
        </w:rPr>
        <w:t xml:space="preserve"> П</w:t>
      </w:r>
      <w:proofErr w:type="gramEnd"/>
      <w:r w:rsidRPr="00830CF6">
        <w:rPr>
          <w:rFonts w:ascii="Times New Roman" w:eastAsia="Times New Roman" w:hAnsi="Times New Roman" w:cs="Times New Roman"/>
          <w:color w:val="444444"/>
          <w:sz w:val="36"/>
          <w:szCs w:val="18"/>
          <w:lang w:eastAsia="ru-RU"/>
        </w:rPr>
        <w:t>ервого мая. Росла активность общественных организаций различного толка. Образуется всероссийский крестьянский союз – первая политическая организация крестьян. Большевики и меньшевики проводят съезд и конференцию. В Иванове-Вознесенске в результате стачки сформированы новые органы власти – Советы рабочих депутатов, которые через 12 лет распространятся повсеместно и дадут название всей системе политической власти большевиков.</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 июне 1905 г. забастовала даже армия, что было необычно для России. 14 июня на бытовой почве из-за отказа команды есть обед, приготовленный из недоброкачественного мяса, вспыхнуло восстание на броненосце «Князь Потемкин-Таврический». 11 суток восставший корабль плавал в акватории Черного моря под красным флагом. Подавить восстание военной силой не удалось. Матросы Черноморской эскадры отказались стрелять в своих </w:t>
      </w:r>
      <w:r w:rsidRPr="00830CF6">
        <w:rPr>
          <w:rFonts w:ascii="Times New Roman" w:eastAsia="Times New Roman" w:hAnsi="Times New Roman" w:cs="Times New Roman"/>
          <w:color w:val="444444"/>
          <w:sz w:val="36"/>
          <w:szCs w:val="18"/>
          <w:lang w:eastAsia="ru-RU"/>
        </w:rPr>
        <w:lastRenderedPageBreak/>
        <w:t>товарищей. Угроза голода, подходившие к концу запасы воды и угля заставили команду «Потемкина» уйти в Румынию и сдаться румынским властям.</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6 августа 1905 г. публикуется Высочайший манифест об учреждении Государственной Думы. Общество ответила на этот манифест Всероссийской октябрьской политической стачкой. С 12 октября практически парализованной оказалась вся железнодорожная сеть страны. Число бастующих превысило полтора миллиона человек. В Петербурге, где прекратилась подача электричества в дома, забастовщики создали свой орган власти – Петербургский совет рабочих депутатов.</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Власть вынуждена была пойти на уступки. 17 октября после недели мучительных колебаний Николай</w:t>
      </w:r>
      <w:proofErr w:type="gramStart"/>
      <w:r w:rsidRPr="00830CF6">
        <w:rPr>
          <w:rFonts w:ascii="Times New Roman" w:eastAsia="Times New Roman" w:hAnsi="Times New Roman" w:cs="Times New Roman"/>
          <w:color w:val="444444"/>
          <w:sz w:val="36"/>
          <w:szCs w:val="18"/>
          <w:lang w:eastAsia="ru-RU"/>
        </w:rPr>
        <w:t xml:space="preserve"> В</w:t>
      </w:r>
      <w:proofErr w:type="gramEnd"/>
      <w:r w:rsidRPr="00830CF6">
        <w:rPr>
          <w:rFonts w:ascii="Times New Roman" w:eastAsia="Times New Roman" w:hAnsi="Times New Roman" w:cs="Times New Roman"/>
          <w:color w:val="444444"/>
          <w:sz w:val="36"/>
          <w:szCs w:val="18"/>
          <w:lang w:eastAsia="ru-RU"/>
        </w:rPr>
        <w:t>торой подписал подготовленный премьер-министром С.Ю. Витте Манифест, которым даровал россиянам основные гражданские и политические права и свободы. Либеральная Россия встретила манифест с одобрением, а большевики и эсеры отнеслись к нему негативно, поставив вопрос о вооруженном восстании. Восстание произошло в декабре 1905 г. в Москве. Для его подавления власти перебросили из Петербурга в Москву отборные воинские части – гвардейские Семеновский и Ладожский полки, которые 16 декабря перешли в наступление. Артиллерийским огнем им удалось разбить рабочие дружины.</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Поражение московского вооруженного восстания, а вслед за ним вооруженных </w:t>
      </w:r>
      <w:proofErr w:type="gramStart"/>
      <w:r w:rsidRPr="00830CF6">
        <w:rPr>
          <w:rFonts w:ascii="Times New Roman" w:eastAsia="Times New Roman" w:hAnsi="Times New Roman" w:cs="Times New Roman"/>
          <w:color w:val="444444"/>
          <w:sz w:val="36"/>
          <w:szCs w:val="18"/>
          <w:lang w:eastAsia="ru-RU"/>
        </w:rPr>
        <w:t>выступлениях</w:t>
      </w:r>
      <w:proofErr w:type="gramEnd"/>
      <w:r w:rsidRPr="00830CF6">
        <w:rPr>
          <w:rFonts w:ascii="Times New Roman" w:eastAsia="Times New Roman" w:hAnsi="Times New Roman" w:cs="Times New Roman"/>
          <w:color w:val="444444"/>
          <w:sz w:val="36"/>
          <w:szCs w:val="18"/>
          <w:lang w:eastAsia="ru-RU"/>
        </w:rPr>
        <w:t xml:space="preserve"> в провинциях означало неизбежный спад революции. Режим оказался сильнее: почти 80% территории страны фактически находилось на военном положении, рабочее и крестьянское движение пошло на убыль. Энергичные меры, предпринятые верховной властью, в том числе и кадровые перестановки – назначение премьер-министром правительства бывшего саратовского губернатора П.А. Столыпина, сумевшего жестокими методами восстановить порядок в стране (за 8 месяцев военно-полевые суды вынесли смертные приговоры 1100 революционерам), закрытие профсоюзов, гонения на </w:t>
      </w:r>
      <w:r w:rsidRPr="00830CF6">
        <w:rPr>
          <w:rFonts w:ascii="Times New Roman" w:eastAsia="Times New Roman" w:hAnsi="Times New Roman" w:cs="Times New Roman"/>
          <w:color w:val="444444"/>
          <w:sz w:val="36"/>
          <w:szCs w:val="18"/>
          <w:lang w:eastAsia="ru-RU"/>
        </w:rPr>
        <w:lastRenderedPageBreak/>
        <w:t>радикальные партии, ограничение свободы печати дали свои результаты. У первой русской революции есть конкретная дата окончания: 3 июня 1907 г., когда Николай</w:t>
      </w:r>
      <w:proofErr w:type="gramStart"/>
      <w:r w:rsidRPr="00830CF6">
        <w:rPr>
          <w:rFonts w:ascii="Times New Roman" w:eastAsia="Times New Roman" w:hAnsi="Times New Roman" w:cs="Times New Roman"/>
          <w:color w:val="444444"/>
          <w:sz w:val="36"/>
          <w:szCs w:val="18"/>
          <w:lang w:eastAsia="ru-RU"/>
        </w:rPr>
        <w:t xml:space="preserve"> В</w:t>
      </w:r>
      <w:proofErr w:type="gramEnd"/>
      <w:r w:rsidRPr="00830CF6">
        <w:rPr>
          <w:rFonts w:ascii="Times New Roman" w:eastAsia="Times New Roman" w:hAnsi="Times New Roman" w:cs="Times New Roman"/>
          <w:color w:val="444444"/>
          <w:sz w:val="36"/>
          <w:szCs w:val="18"/>
          <w:lang w:eastAsia="ru-RU"/>
        </w:rPr>
        <w:t>торой подписал манифест о роспуске Второй Государственной Думы и об изменении избирательного закона.</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В чем же значение первой русской революции? По своему характеру она была буржуазно-демократической, т.е., должна была привести к политической власти буржуазию. Частично это удалось. Элементы буржуазной демократии – представительный орган (Государственная Дума), легальные политические партии, признание основных прав личности – доказали несомненный успех революционеров. Рабочие добились некоторых экономических уступок: рабочий день сократился до 9-10 часов, на некоторых предприятиях даже до 8 часов, у 4,3 мил. Человек повысилась зарплата. Выиграли и крестьяне, которым были отменены выкупные платежи, понизились арендная и продажная цена на землю, крестьяне были уравнены в правах с другими сословиями при поступлении на гражданскую службу, при передвижении по стране и выборе места жительства.</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Революция расколола российское общество на три лагеря – сторонников традиционного самодержавия, либералов, выступавших за ограниченную монархию по типу английской, и революционных демократов (социал-демократов, эсеров, анархистов), ставивших своей целью свержение самодержавия. Царский Манифест 17 октября 1905 г. открыл возможность образования в России легальных политических партий. В условиях подполья продолжали функционировать две партии, возникшие еще до революции – социал-демократы и </w:t>
      </w:r>
      <w:proofErr w:type="spellStart"/>
      <w:r w:rsidRPr="00830CF6">
        <w:rPr>
          <w:rFonts w:ascii="Times New Roman" w:eastAsia="Times New Roman" w:hAnsi="Times New Roman" w:cs="Times New Roman"/>
          <w:color w:val="444444"/>
          <w:sz w:val="36"/>
          <w:szCs w:val="18"/>
          <w:lang w:eastAsia="ru-RU"/>
        </w:rPr>
        <w:t>социал</w:t>
      </w:r>
      <w:proofErr w:type="spellEnd"/>
      <w:r w:rsidRPr="00830CF6">
        <w:rPr>
          <w:rFonts w:ascii="Times New Roman" w:eastAsia="Times New Roman" w:hAnsi="Times New Roman" w:cs="Times New Roman"/>
          <w:color w:val="444444"/>
          <w:sz w:val="36"/>
          <w:szCs w:val="18"/>
          <w:lang w:eastAsia="ru-RU"/>
        </w:rPr>
        <w:t xml:space="preserve"> - революционеры. В июле-августе 1903 г. социал-демократы на своем II съезде раскололи РСДРП на две фракции – большевиков во главе с В.И. Ульяновым (Лениным) и меньшевиков, лидерами которых были Г. Плеханов, П. </w:t>
      </w:r>
      <w:proofErr w:type="spellStart"/>
      <w:r w:rsidRPr="00830CF6">
        <w:rPr>
          <w:rFonts w:ascii="Times New Roman" w:eastAsia="Times New Roman" w:hAnsi="Times New Roman" w:cs="Times New Roman"/>
          <w:color w:val="444444"/>
          <w:sz w:val="36"/>
          <w:szCs w:val="18"/>
          <w:lang w:eastAsia="ru-RU"/>
        </w:rPr>
        <w:t>Аксельрод</w:t>
      </w:r>
      <w:proofErr w:type="spellEnd"/>
      <w:r w:rsidRPr="00830CF6">
        <w:rPr>
          <w:rFonts w:ascii="Times New Roman" w:eastAsia="Times New Roman" w:hAnsi="Times New Roman" w:cs="Times New Roman"/>
          <w:color w:val="444444"/>
          <w:sz w:val="36"/>
          <w:szCs w:val="18"/>
          <w:lang w:eastAsia="ru-RU"/>
        </w:rPr>
        <w:t xml:space="preserve">, В. Засулич, А. </w:t>
      </w:r>
      <w:proofErr w:type="spellStart"/>
      <w:r w:rsidRPr="00830CF6">
        <w:rPr>
          <w:rFonts w:ascii="Times New Roman" w:eastAsia="Times New Roman" w:hAnsi="Times New Roman" w:cs="Times New Roman"/>
          <w:color w:val="444444"/>
          <w:sz w:val="36"/>
          <w:szCs w:val="18"/>
          <w:lang w:eastAsia="ru-RU"/>
        </w:rPr>
        <w:t>Потресов</w:t>
      </w:r>
      <w:proofErr w:type="spellEnd"/>
      <w:r w:rsidRPr="00830CF6">
        <w:rPr>
          <w:rFonts w:ascii="Times New Roman" w:eastAsia="Times New Roman" w:hAnsi="Times New Roman" w:cs="Times New Roman"/>
          <w:color w:val="444444"/>
          <w:sz w:val="36"/>
          <w:szCs w:val="18"/>
          <w:lang w:eastAsia="ru-RU"/>
        </w:rPr>
        <w:t xml:space="preserve"> и Ю. Мартов. Съезд принял программу партии, автором которой был Г.В. Плеханов. Она содержала ближайшие и </w:t>
      </w:r>
      <w:r w:rsidRPr="00830CF6">
        <w:rPr>
          <w:rFonts w:ascii="Times New Roman" w:eastAsia="Times New Roman" w:hAnsi="Times New Roman" w:cs="Times New Roman"/>
          <w:color w:val="444444"/>
          <w:sz w:val="36"/>
          <w:szCs w:val="18"/>
          <w:lang w:eastAsia="ru-RU"/>
        </w:rPr>
        <w:lastRenderedPageBreak/>
        <w:t>конечные цели, минимум и максимум. Программа включала требования бесплатного общего и профессионального образования для детей до 16 лет, отделение церкви от государства и школы от церкви, отмены всех косвенных налогов и установления прогрессивного налога на доходы и наследство, 8-часового рабочего дня, воспрещение выдачи зарплаты товарами. В составе Р</w:t>
      </w:r>
      <w:proofErr w:type="gramStart"/>
      <w:r w:rsidRPr="00830CF6">
        <w:rPr>
          <w:rFonts w:ascii="Times New Roman" w:eastAsia="Times New Roman" w:hAnsi="Times New Roman" w:cs="Times New Roman"/>
          <w:color w:val="444444"/>
          <w:sz w:val="36"/>
          <w:szCs w:val="18"/>
          <w:lang w:eastAsia="ru-RU"/>
        </w:rPr>
        <w:t>СДРП в г</w:t>
      </w:r>
      <w:proofErr w:type="gramEnd"/>
      <w:r w:rsidRPr="00830CF6">
        <w:rPr>
          <w:rFonts w:ascii="Times New Roman" w:eastAsia="Times New Roman" w:hAnsi="Times New Roman" w:cs="Times New Roman"/>
          <w:color w:val="444444"/>
          <w:sz w:val="36"/>
          <w:szCs w:val="18"/>
          <w:lang w:eastAsia="ru-RU"/>
        </w:rPr>
        <w:t>оды первой русской революции было около 170 тысяч человек, основную массу которых – до 65% составляли рабочие.</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Партия </w:t>
      </w:r>
      <w:proofErr w:type="spellStart"/>
      <w:r w:rsidRPr="00830CF6">
        <w:rPr>
          <w:rFonts w:ascii="Times New Roman" w:eastAsia="Times New Roman" w:hAnsi="Times New Roman" w:cs="Times New Roman"/>
          <w:color w:val="444444"/>
          <w:sz w:val="36"/>
          <w:szCs w:val="18"/>
          <w:lang w:eastAsia="ru-RU"/>
        </w:rPr>
        <w:t>социал-революционеров</w:t>
      </w:r>
      <w:proofErr w:type="spellEnd"/>
      <w:r w:rsidRPr="00830CF6">
        <w:rPr>
          <w:rFonts w:ascii="Times New Roman" w:eastAsia="Times New Roman" w:hAnsi="Times New Roman" w:cs="Times New Roman"/>
          <w:color w:val="444444"/>
          <w:sz w:val="36"/>
          <w:szCs w:val="18"/>
          <w:lang w:eastAsia="ru-RU"/>
        </w:rPr>
        <w:t xml:space="preserve"> (эсеры) сложилась в 1901 – 1902 гг. из революционных кружков народнического толка. Программа и устав партии были приняты на I съезде в конце 1905 – начале 1906 гг. Ведущим в эсеровской программе был аграрный вопрос. Его решение основывалось на «социализации» земли, ее изъятию из товарного обращения и превращению в общенародное достояние. Главную свою задачу, как и социал-демократы, эсеры видели в подготовке социальной революции. Но в отличие от своих коллег, эсеры считали основным революционным классом рабочий класс, куда наравне с промышленным пролетариатом они включали крестьян и интеллигенцию.  После победы революции эсеры планировали установить режим народовластия, являлись единственной политической партией, которая планировала после революции установить федеративное государственное устройство, обеспечив все нации правом на самоопределение. В рядах эсеров состояло от 50 до 65 тысяч человек, а ядром являлась интеллигенция. Бессменным лидером и главным теоретиком был В.М. Чернов.</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В октябре 1905 г. образовалась первая легальная партия России – конституционно-демократическая (кадеты), лидером которых стал профессор истории П. Н. Милюков. В партию входило, по разным источникам, от 50 до 100 тысяч человек.  Программа кадетов включала требования равенства всех перед законом, отмену сословий, свободу совести, политических свобод, неприкосновенности личности, свободу передвижения по стране </w:t>
      </w:r>
      <w:r w:rsidRPr="00830CF6">
        <w:rPr>
          <w:rFonts w:ascii="Times New Roman" w:eastAsia="Times New Roman" w:hAnsi="Times New Roman" w:cs="Times New Roman"/>
          <w:color w:val="444444"/>
          <w:sz w:val="36"/>
          <w:szCs w:val="18"/>
          <w:lang w:eastAsia="ru-RU"/>
        </w:rPr>
        <w:lastRenderedPageBreak/>
        <w:t>и миру, созыв Учредительного собрания, развития системы местного самоуправления, сохранение государственного единства, отмены смертной казни, отчуждение всего государственного и части помещичьего земельного фонда для раздачи его нуждающимся крестьянам.</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 Следует еще назвать либеральный «Союз 17 октября» - октябристов, 50 – 60 тысяч человек, лидером которых стал А.И. </w:t>
      </w:r>
      <w:proofErr w:type="spellStart"/>
      <w:r w:rsidRPr="00830CF6">
        <w:rPr>
          <w:rFonts w:ascii="Times New Roman" w:eastAsia="Times New Roman" w:hAnsi="Times New Roman" w:cs="Times New Roman"/>
          <w:color w:val="444444"/>
          <w:sz w:val="36"/>
          <w:szCs w:val="18"/>
          <w:lang w:eastAsia="ru-RU"/>
        </w:rPr>
        <w:t>Гучков</w:t>
      </w:r>
      <w:proofErr w:type="spellEnd"/>
      <w:r w:rsidRPr="00830CF6">
        <w:rPr>
          <w:rFonts w:ascii="Times New Roman" w:eastAsia="Times New Roman" w:hAnsi="Times New Roman" w:cs="Times New Roman"/>
          <w:color w:val="444444"/>
          <w:sz w:val="36"/>
          <w:szCs w:val="18"/>
          <w:lang w:eastAsia="ru-RU"/>
        </w:rPr>
        <w:t xml:space="preserve"> и правые организации – «Союз русского народа», в рядах которого насчитывалось до 400 тысяч человек (это крупнейшая политическая организация), «Русское собрание», «Союз Михаила Архангела». Программы правых, лидерами которых были помещики Н.Е. Марков и В.М. Пуришкевич, включали сохранение царского самодержавия и лозунг «Россия для русских», требовавший господствующего положения лиц русской национальности и православной церкви.</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Сравнительный анализ </w:t>
      </w:r>
      <w:proofErr w:type="gramStart"/>
      <w:r w:rsidRPr="00830CF6">
        <w:rPr>
          <w:rFonts w:ascii="Times New Roman" w:eastAsia="Times New Roman" w:hAnsi="Times New Roman" w:cs="Times New Roman"/>
          <w:color w:val="444444"/>
          <w:sz w:val="36"/>
          <w:szCs w:val="18"/>
          <w:lang w:eastAsia="ru-RU"/>
        </w:rPr>
        <w:t>программ основных политических партий России периода первой русской революции</w:t>
      </w:r>
      <w:proofErr w:type="gramEnd"/>
      <w:r w:rsidRPr="00830CF6">
        <w:rPr>
          <w:rFonts w:ascii="Times New Roman" w:eastAsia="Times New Roman" w:hAnsi="Times New Roman" w:cs="Times New Roman"/>
          <w:color w:val="444444"/>
          <w:sz w:val="36"/>
          <w:szCs w:val="18"/>
          <w:lang w:eastAsia="ru-RU"/>
        </w:rPr>
        <w:t xml:space="preserve"> показывает, что в их требованиях было много общего: избирательное право, гражданские права, развитие местного самоуправления, независимость суда. Следовательно, объединившись, все политические партии вполне могли направить Россию на путь реформ, а не социальных потрясений. Но объединения не произошло.</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Главным завоеванием первой русской революции стала Государственная Дума. Государственная Дума первого созыва, названная народом «</w:t>
      </w:r>
      <w:proofErr w:type="spellStart"/>
      <w:r w:rsidRPr="00830CF6">
        <w:rPr>
          <w:rFonts w:ascii="Times New Roman" w:eastAsia="Times New Roman" w:hAnsi="Times New Roman" w:cs="Times New Roman"/>
          <w:color w:val="444444"/>
          <w:sz w:val="36"/>
          <w:szCs w:val="18"/>
          <w:lang w:eastAsia="ru-RU"/>
        </w:rPr>
        <w:t>булыгинской</w:t>
      </w:r>
      <w:proofErr w:type="spellEnd"/>
      <w:r w:rsidRPr="00830CF6">
        <w:rPr>
          <w:rFonts w:ascii="Times New Roman" w:eastAsia="Times New Roman" w:hAnsi="Times New Roman" w:cs="Times New Roman"/>
          <w:color w:val="444444"/>
          <w:sz w:val="36"/>
          <w:szCs w:val="18"/>
          <w:lang w:eastAsia="ru-RU"/>
        </w:rPr>
        <w:t xml:space="preserve">» по фамилии министра внутренних дел страны А.Г. Булыгина, руководившего работой по подготовке законопроекта об учреждении этого органа, открылась 27 апреля 1906 г. в Зимнем дворце. Избирательный закон давал ощутимое преимущество помещикам при выборах депутатов Думы: один голос помещика приравнивался к 3 голосам представителей буржуазии, 15 – крестьян, 45 – рабочим. Несмотря на это, Дума первого созыва отнюдь не стала карманной для царского правительства. Уже в начале своей </w:t>
      </w:r>
      <w:r w:rsidRPr="00830CF6">
        <w:rPr>
          <w:rFonts w:ascii="Times New Roman" w:eastAsia="Times New Roman" w:hAnsi="Times New Roman" w:cs="Times New Roman"/>
          <w:color w:val="444444"/>
          <w:sz w:val="36"/>
          <w:szCs w:val="18"/>
          <w:lang w:eastAsia="ru-RU"/>
        </w:rPr>
        <w:lastRenderedPageBreak/>
        <w:t xml:space="preserve">работы кадеты вынесли на рассмотрение Думы законопроект, первый пункт которого выглядел революционно: он предусматривал обязательное отчуждение за счет государства частновладельческих земель. Правительство во главе с И.Л. Горемыкиным не простило Думе не только этот революционный шаг, но и попытки расширения избирательных прав граждан, упразднения Государственного совета, </w:t>
      </w:r>
      <w:proofErr w:type="gramStart"/>
      <w:r w:rsidRPr="00830CF6">
        <w:rPr>
          <w:rFonts w:ascii="Times New Roman" w:eastAsia="Times New Roman" w:hAnsi="Times New Roman" w:cs="Times New Roman"/>
          <w:color w:val="444444"/>
          <w:sz w:val="36"/>
          <w:szCs w:val="18"/>
          <w:lang w:eastAsia="ru-RU"/>
        </w:rPr>
        <w:t>ставшего</w:t>
      </w:r>
      <w:proofErr w:type="gramEnd"/>
      <w:r w:rsidRPr="00830CF6">
        <w:rPr>
          <w:rFonts w:ascii="Times New Roman" w:eastAsia="Times New Roman" w:hAnsi="Times New Roman" w:cs="Times New Roman"/>
          <w:color w:val="444444"/>
          <w:sz w:val="36"/>
          <w:szCs w:val="18"/>
          <w:lang w:eastAsia="ru-RU"/>
        </w:rPr>
        <w:t xml:space="preserve"> по сути верхней палатой молодого российского парламента, введения ответственности министерств перед Думой… Дума выразила недоверие правительству, но император предпочел распустить Думу и отправить в отставку правительство И.Л. Горемыкина.</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Третьим и самым молодым тогда российским премьером стал П.А. Столыпин. Выборы во</w:t>
      </w:r>
      <w:proofErr w:type="gramStart"/>
      <w:r w:rsidRPr="00830CF6">
        <w:rPr>
          <w:rFonts w:ascii="Times New Roman" w:eastAsia="Times New Roman" w:hAnsi="Times New Roman" w:cs="Times New Roman"/>
          <w:color w:val="444444"/>
          <w:sz w:val="36"/>
          <w:szCs w:val="18"/>
          <w:lang w:eastAsia="ru-RU"/>
        </w:rPr>
        <w:t xml:space="preserve"> В</w:t>
      </w:r>
      <w:proofErr w:type="gramEnd"/>
      <w:r w:rsidRPr="00830CF6">
        <w:rPr>
          <w:rFonts w:ascii="Times New Roman" w:eastAsia="Times New Roman" w:hAnsi="Times New Roman" w:cs="Times New Roman"/>
          <w:color w:val="444444"/>
          <w:sz w:val="36"/>
          <w:szCs w:val="18"/>
          <w:lang w:eastAsia="ru-RU"/>
        </w:rPr>
        <w:t>торую Государственную Думу, состоявшиеся в январе 1907 г., усилили влияние крайне радикальных, левых и правых партий. 6 марта 1907 г. П.А. Столыпин выступил в Думе с декларацией правительства. В ответ на нападки левых депутатов премьер сказал: «Не запугаете!», а через несколько дней произнес свою знаменитую фразу: «Им нужны великие потрясения, нам нужна великая Россия». Правительство быстро нашло повод для роспуска</w:t>
      </w:r>
      <w:proofErr w:type="gramStart"/>
      <w:r w:rsidRPr="00830CF6">
        <w:rPr>
          <w:rFonts w:ascii="Times New Roman" w:eastAsia="Times New Roman" w:hAnsi="Times New Roman" w:cs="Times New Roman"/>
          <w:color w:val="444444"/>
          <w:sz w:val="36"/>
          <w:szCs w:val="18"/>
          <w:lang w:eastAsia="ru-RU"/>
        </w:rPr>
        <w:t xml:space="preserve"> В</w:t>
      </w:r>
      <w:proofErr w:type="gramEnd"/>
      <w:r w:rsidRPr="00830CF6">
        <w:rPr>
          <w:rFonts w:ascii="Times New Roman" w:eastAsia="Times New Roman" w:hAnsi="Times New Roman" w:cs="Times New Roman"/>
          <w:color w:val="444444"/>
          <w:sz w:val="36"/>
          <w:szCs w:val="18"/>
          <w:lang w:eastAsia="ru-RU"/>
        </w:rPr>
        <w:t>торой Думы, мятежной в прямом смысле слова: были получены сведения, что думская фракция социал-демократов работает над созданием в войсках своей «военной организации». 3 июня 1907 г. Николай Второй подписал указ о роспуске Думы и внесении изменений в избирательный закон. Было сильно урезано представительство в Думе от национальных окраин государства, крестьян и рабочих.</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Третья Дума, избранная осенью 1907 г., единственная из всех дореволюционных, отработала положенные  пять лет, утвердила 2197 законопроектов. К заслугам этой Думы можно отнести восстановление гражданских прав старообрядцев, уравнение в правах мужчин и женщин, занимающихся педагогикой и юриспруденцией. Четвертая Дума, избранная осенью 1912 г., </w:t>
      </w:r>
      <w:r w:rsidRPr="00830CF6">
        <w:rPr>
          <w:rFonts w:ascii="Times New Roman" w:eastAsia="Times New Roman" w:hAnsi="Times New Roman" w:cs="Times New Roman"/>
          <w:color w:val="444444"/>
          <w:sz w:val="36"/>
          <w:szCs w:val="18"/>
          <w:lang w:eastAsia="ru-RU"/>
        </w:rPr>
        <w:lastRenderedPageBreak/>
        <w:t>вновь стала трибуной для выражения оппозиционных, во многом даже революционных взглядов.   </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Теперь остановимся на характеристики деятельности крупнейшего дореволюционного реформатора Петра Аркадьевича Столыпина. 24 августа 1906 г. он обнародовал новую правительственную программу. Она состояла из двух частей. В первой содержалось обоснование необходимости прежде всего стабилизировать обстановку в стране при помощи чрезвычайных мер. Во второй предлагалось немедленно начать аграрную реформу. </w:t>
      </w:r>
      <w:proofErr w:type="gramStart"/>
      <w:r w:rsidRPr="00830CF6">
        <w:rPr>
          <w:rFonts w:ascii="Times New Roman" w:eastAsia="Times New Roman" w:hAnsi="Times New Roman" w:cs="Times New Roman"/>
          <w:color w:val="444444"/>
          <w:sz w:val="36"/>
          <w:szCs w:val="18"/>
          <w:lang w:eastAsia="ru-RU"/>
        </w:rPr>
        <w:t>Именно П.А. Столыпин фактически завершил отмену крепостного права, начатую Александром Вторым: 5 октября 1906 г. был подписан указ об уравнении крестьян в гражданских  правах с лицами остальных сословий. 9 ноября 1906 г. принимается указ о праве каждого крестьянина на выход из общины с принадлежащим ему в данное время земельным наделом.</w:t>
      </w:r>
      <w:proofErr w:type="gramEnd"/>
      <w:r w:rsidRPr="00830CF6">
        <w:rPr>
          <w:rFonts w:ascii="Times New Roman" w:eastAsia="Times New Roman" w:hAnsi="Times New Roman" w:cs="Times New Roman"/>
          <w:color w:val="444444"/>
          <w:sz w:val="36"/>
          <w:szCs w:val="18"/>
          <w:lang w:eastAsia="ru-RU"/>
        </w:rPr>
        <w:t xml:space="preserve"> Среди современников крестьянская реформа П.А. Столыпина получила название «Ставка </w:t>
      </w:r>
      <w:proofErr w:type="gramStart"/>
      <w:r w:rsidRPr="00830CF6">
        <w:rPr>
          <w:rFonts w:ascii="Times New Roman" w:eastAsia="Times New Roman" w:hAnsi="Times New Roman" w:cs="Times New Roman"/>
          <w:color w:val="444444"/>
          <w:sz w:val="36"/>
          <w:szCs w:val="18"/>
          <w:lang w:eastAsia="ru-RU"/>
        </w:rPr>
        <w:t>на</w:t>
      </w:r>
      <w:proofErr w:type="gramEnd"/>
      <w:r w:rsidRPr="00830CF6">
        <w:rPr>
          <w:rFonts w:ascii="Times New Roman" w:eastAsia="Times New Roman" w:hAnsi="Times New Roman" w:cs="Times New Roman"/>
          <w:color w:val="444444"/>
          <w:sz w:val="36"/>
          <w:szCs w:val="18"/>
          <w:lang w:eastAsia="ru-RU"/>
        </w:rPr>
        <w:t xml:space="preserve"> сильных». Именно сильные крестьяне, не только крепкие хозяева, но и вполне средние сельские труженики, пошли за П.А. Столыпиным. Особенно удачно реформа шла на Украине и в Среднем Поволжье – Саратовской и Самарской губерниях. К 1914 г. землеустроительными комиссиями была закончена подготовка для выхода из общины 2 862 000 крестьян с 25 728 000 десятинами земли, исполнено проектов для 2 040 000 домохозяев на площади около 18 миллионов десятин земли.</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Составной частью крестьянской реформы стала переселенческая политика. За 1906 =- 1913 гг. в азиатскую часть страны на выгодных условиях при поддержке государства переселилось около 3,5 млн. крестьян. Даже если учесть, что 500 тысяч из них вернулись на родину, три миллиона из 30 безземельных получили долгожданную землю.</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Судьба одного из крупнейших российских реформаторов ХХ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Сложилась трагически: 1 </w:t>
      </w:r>
      <w:proofErr w:type="gramStart"/>
      <w:r w:rsidRPr="00830CF6">
        <w:rPr>
          <w:rFonts w:ascii="Times New Roman" w:eastAsia="Times New Roman" w:hAnsi="Times New Roman" w:cs="Times New Roman"/>
          <w:color w:val="444444"/>
          <w:sz w:val="36"/>
          <w:szCs w:val="18"/>
          <w:lang w:eastAsia="ru-RU"/>
        </w:rPr>
        <w:t>сентября</w:t>
      </w:r>
      <w:proofErr w:type="gramEnd"/>
      <w:r w:rsidRPr="00830CF6">
        <w:rPr>
          <w:rFonts w:ascii="Times New Roman" w:eastAsia="Times New Roman" w:hAnsi="Times New Roman" w:cs="Times New Roman"/>
          <w:color w:val="444444"/>
          <w:sz w:val="36"/>
          <w:szCs w:val="18"/>
          <w:lang w:eastAsia="ru-RU"/>
        </w:rPr>
        <w:t xml:space="preserve"> 1911 г. в Киеве П.А. Столыпин был смертельно ранен. Основы, заложенные его реформами, дали </w:t>
      </w:r>
      <w:r w:rsidRPr="00830CF6">
        <w:rPr>
          <w:rFonts w:ascii="Times New Roman" w:eastAsia="Times New Roman" w:hAnsi="Times New Roman" w:cs="Times New Roman"/>
          <w:color w:val="444444"/>
          <w:sz w:val="36"/>
          <w:szCs w:val="18"/>
          <w:lang w:eastAsia="ru-RU"/>
        </w:rPr>
        <w:lastRenderedPageBreak/>
        <w:t xml:space="preserve">самый высокий показатель прироста российской промышленности за весь ХХ век – 12% годовых в так называемую </w:t>
      </w:r>
      <w:proofErr w:type="spellStart"/>
      <w:r w:rsidRPr="00830CF6">
        <w:rPr>
          <w:rFonts w:ascii="Times New Roman" w:eastAsia="Times New Roman" w:hAnsi="Times New Roman" w:cs="Times New Roman"/>
          <w:color w:val="444444"/>
          <w:sz w:val="36"/>
          <w:szCs w:val="18"/>
          <w:lang w:eastAsia="ru-RU"/>
        </w:rPr>
        <w:t>столыпинскую</w:t>
      </w:r>
      <w:proofErr w:type="spellEnd"/>
      <w:r w:rsidRPr="00830CF6">
        <w:rPr>
          <w:rFonts w:ascii="Times New Roman" w:eastAsia="Times New Roman" w:hAnsi="Times New Roman" w:cs="Times New Roman"/>
          <w:color w:val="444444"/>
          <w:sz w:val="36"/>
          <w:szCs w:val="18"/>
          <w:lang w:eastAsia="ru-RU"/>
        </w:rPr>
        <w:t xml:space="preserve"> пятилетку 1907 – 1911 гг. Протяженность железных дорог с начала века до 1914 г. выросла на 157%, торговый оборот вырос на 164% (в том числе внешняя торговля </w:t>
      </w:r>
      <w:proofErr w:type="gramStart"/>
      <w:r w:rsidRPr="00830CF6">
        <w:rPr>
          <w:rFonts w:ascii="Times New Roman" w:eastAsia="Times New Roman" w:hAnsi="Times New Roman" w:cs="Times New Roman"/>
          <w:color w:val="444444"/>
          <w:sz w:val="36"/>
          <w:szCs w:val="18"/>
          <w:lang w:eastAsia="ru-RU"/>
        </w:rPr>
        <w:t>–н</w:t>
      </w:r>
      <w:proofErr w:type="gramEnd"/>
      <w:r w:rsidRPr="00830CF6">
        <w:rPr>
          <w:rFonts w:ascii="Times New Roman" w:eastAsia="Times New Roman" w:hAnsi="Times New Roman" w:cs="Times New Roman"/>
          <w:color w:val="444444"/>
          <w:sz w:val="36"/>
          <w:szCs w:val="18"/>
          <w:lang w:eastAsia="ru-RU"/>
        </w:rPr>
        <w:t>а 185%). Капиталы акционерных обществ выросли на 292%, а стоимость промышленной продукции – на 356%. Металлургическое производство за 1909 – 1914 гг. выросло на 40-50%. Государственный бюджет 1913 , последнего предвоенного года, как и все предыдущие, был бездефицитным. Значительно увеличились сбережения населения: за 20 лет, с 1894 по 1914 гг. вклады физических лиц в государственные сберегательные кассы возросли с 300 миллионов до 2 миллиардов рублей.</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Первые  предреволюционные 17 лет ХХ века стали временем нового расцвета российской культуры, получившим название «серебряного века». Уверенно развивалось образование: число начальных школ за 12 лет с 1894 по 1906 г. выросло почти в три раза вместо 32 тысяч 92,5 тысячи. Были основаны Саратовский университет, Московский и Киевский коммерческие институты. Всего к 1914 г. в стране насчитывалось 105 вузов, где обучалось 127 тысяч человек.</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Резко увеличились число и тираж ежедневных газет: если в конце Х</w:t>
      </w:r>
      <w:proofErr w:type="gramStart"/>
      <w:r w:rsidRPr="00830CF6">
        <w:rPr>
          <w:rFonts w:ascii="Times New Roman" w:eastAsia="Times New Roman" w:hAnsi="Times New Roman" w:cs="Times New Roman"/>
          <w:color w:val="444444"/>
          <w:sz w:val="36"/>
          <w:szCs w:val="18"/>
          <w:lang w:eastAsia="ru-RU"/>
        </w:rPr>
        <w:t>I</w:t>
      </w:r>
      <w:proofErr w:type="gramEnd"/>
      <w:r w:rsidRPr="00830CF6">
        <w:rPr>
          <w:rFonts w:ascii="Times New Roman" w:eastAsia="Times New Roman" w:hAnsi="Times New Roman" w:cs="Times New Roman"/>
          <w:color w:val="444444"/>
          <w:sz w:val="36"/>
          <w:szCs w:val="18"/>
          <w:lang w:eastAsia="ru-RU"/>
        </w:rPr>
        <w:t>Х в. Выпускалось всего 105 ежедневных газет, то в 1912 г. их было уже 1131 на 24 языках, в том числе 827 – на русском. Число журналов перевалило за тысячу.</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Русская наука </w:t>
      </w:r>
      <w:proofErr w:type="gramStart"/>
      <w:r w:rsidRPr="00830CF6">
        <w:rPr>
          <w:rFonts w:ascii="Times New Roman" w:eastAsia="Times New Roman" w:hAnsi="Times New Roman" w:cs="Times New Roman"/>
          <w:color w:val="444444"/>
          <w:sz w:val="36"/>
          <w:szCs w:val="18"/>
          <w:lang w:eastAsia="ru-RU"/>
        </w:rPr>
        <w:t>в начале</w:t>
      </w:r>
      <w:proofErr w:type="gramEnd"/>
      <w:r w:rsidRPr="00830CF6">
        <w:rPr>
          <w:rFonts w:ascii="Times New Roman" w:eastAsia="Times New Roman" w:hAnsi="Times New Roman" w:cs="Times New Roman"/>
          <w:color w:val="444444"/>
          <w:sz w:val="36"/>
          <w:szCs w:val="18"/>
          <w:lang w:eastAsia="ru-RU"/>
        </w:rPr>
        <w:t xml:space="preserve"> ХХ в. занимала  ведущие позиции в мире. Первыми из русских ученых Нобелевской премии были удостоены биологи И.И. Мечников, обосновавший теорию иммунитета, и И.П. Павлов, разработавший теорию условных рефлексов. В 1904 г. Н.Е. Жуковский основал институт аэродинамики. В годы</w:t>
      </w:r>
      <w:proofErr w:type="gramStart"/>
      <w:r w:rsidRPr="00830CF6">
        <w:rPr>
          <w:rFonts w:ascii="Times New Roman" w:eastAsia="Times New Roman" w:hAnsi="Times New Roman" w:cs="Times New Roman"/>
          <w:color w:val="444444"/>
          <w:sz w:val="36"/>
          <w:szCs w:val="18"/>
          <w:lang w:eastAsia="ru-RU"/>
        </w:rPr>
        <w:t xml:space="preserve"> П</w:t>
      </w:r>
      <w:proofErr w:type="gramEnd"/>
      <w:r w:rsidRPr="00830CF6">
        <w:rPr>
          <w:rFonts w:ascii="Times New Roman" w:eastAsia="Times New Roman" w:hAnsi="Times New Roman" w:cs="Times New Roman"/>
          <w:color w:val="444444"/>
          <w:sz w:val="36"/>
          <w:szCs w:val="18"/>
          <w:lang w:eastAsia="ru-RU"/>
        </w:rPr>
        <w:t xml:space="preserve">ервой мировой войны только два </w:t>
      </w:r>
      <w:proofErr w:type="spellStart"/>
      <w:r w:rsidRPr="00830CF6">
        <w:rPr>
          <w:rFonts w:ascii="Times New Roman" w:eastAsia="Times New Roman" w:hAnsi="Times New Roman" w:cs="Times New Roman"/>
          <w:color w:val="444444"/>
          <w:sz w:val="36"/>
          <w:szCs w:val="18"/>
          <w:lang w:eastAsia="ru-RU"/>
        </w:rPr>
        <w:t>петроградских</w:t>
      </w:r>
      <w:proofErr w:type="spellEnd"/>
      <w:r w:rsidRPr="00830CF6">
        <w:rPr>
          <w:rFonts w:ascii="Times New Roman" w:eastAsia="Times New Roman" w:hAnsi="Times New Roman" w:cs="Times New Roman"/>
          <w:color w:val="444444"/>
          <w:sz w:val="36"/>
          <w:szCs w:val="18"/>
          <w:lang w:eastAsia="ru-RU"/>
        </w:rPr>
        <w:t xml:space="preserve"> авиазавода выпускали по 300 самолетов ежегодно.</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Первое двадцатилетие ХХ </w:t>
      </w:r>
      <w:proofErr w:type="gramStart"/>
      <w:r w:rsidRPr="00830CF6">
        <w:rPr>
          <w:rFonts w:ascii="Times New Roman" w:eastAsia="Times New Roman" w:hAnsi="Times New Roman" w:cs="Times New Roman"/>
          <w:color w:val="444444"/>
          <w:sz w:val="36"/>
          <w:szCs w:val="18"/>
          <w:lang w:eastAsia="ru-RU"/>
        </w:rPr>
        <w:t>в</w:t>
      </w:r>
      <w:proofErr w:type="gramEnd"/>
      <w:r w:rsidRPr="00830CF6">
        <w:rPr>
          <w:rFonts w:ascii="Times New Roman" w:eastAsia="Times New Roman" w:hAnsi="Times New Roman" w:cs="Times New Roman"/>
          <w:color w:val="444444"/>
          <w:sz w:val="36"/>
          <w:szCs w:val="18"/>
          <w:lang w:eastAsia="ru-RU"/>
        </w:rPr>
        <w:t xml:space="preserve">. – </w:t>
      </w:r>
      <w:proofErr w:type="gramStart"/>
      <w:r w:rsidRPr="00830CF6">
        <w:rPr>
          <w:rFonts w:ascii="Times New Roman" w:eastAsia="Times New Roman" w:hAnsi="Times New Roman" w:cs="Times New Roman"/>
          <w:color w:val="444444"/>
          <w:sz w:val="36"/>
          <w:szCs w:val="18"/>
          <w:lang w:eastAsia="ru-RU"/>
        </w:rPr>
        <w:t>удивительная</w:t>
      </w:r>
      <w:proofErr w:type="gramEnd"/>
      <w:r w:rsidRPr="00830CF6">
        <w:rPr>
          <w:rFonts w:ascii="Times New Roman" w:eastAsia="Times New Roman" w:hAnsi="Times New Roman" w:cs="Times New Roman"/>
          <w:color w:val="444444"/>
          <w:sz w:val="36"/>
          <w:szCs w:val="18"/>
          <w:lang w:eastAsia="ru-RU"/>
        </w:rPr>
        <w:t xml:space="preserve"> эпоха в русской литературе. Продолжал творить патриарх русской литературы </w:t>
      </w:r>
      <w:r w:rsidRPr="00830CF6">
        <w:rPr>
          <w:rFonts w:ascii="Times New Roman" w:eastAsia="Times New Roman" w:hAnsi="Times New Roman" w:cs="Times New Roman"/>
          <w:color w:val="444444"/>
          <w:sz w:val="36"/>
          <w:szCs w:val="18"/>
          <w:lang w:eastAsia="ru-RU"/>
        </w:rPr>
        <w:lastRenderedPageBreak/>
        <w:t>Л.Н. Толстой, встретивший ХХ в. 72-летним старцем. В новом веке он успел создать такие известные произведения, как драма «Живой труп», повести «После бала», «За что?», «Хаджи-Мурат». За свои антирелигиозные взгляды Л.Н. Толстой в 1901 г. был отлучен от православной церкви (в 1997 г. по инициативе Патриарха   всея Руси Алексия Второго церковная анафема посмертно была снята с великого писателя). Слишком мало времени отвела судьба другому выдающемуся русскому писателю А.П. Чехову: он умер в 1904 г. в возрасте всего 44 лет, навеки оставшись в истории русской литературы.</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В это время блистали звезды первой величины русской поэзии: Александр Блок, Анна Ахматова, Николай Гумилев, Валерий Брюсов, Сергей Есенин, Владимир Маяковский, Зинаида Гиппиус, - всех просто невозможно перечислить.</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Множество ярких имен и направлений существовало в изобразительном искусстве -  самые известные из них И.Е. Репин, В.А. Серов, Н.К. Рерих. Творческий подъем переживало и театральное искусство, музыка. На начало ХХ в. приходится расцвет творчества российских композиторов Рахманинова, Римского-Корсакова, Скрябина, Глазунова. В 1908 г. был снят первый российский кинофильм «Стенька Разин», а в 1914 г. насчитывалось уже около 300 игровых фильмов.</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Таким образом, первые 17 лет ХХ в. стали временем бурного расцвета российской экономики, науки и культуры. Но убийство П.А. Столыпина в 1911 г., а затем и Первая мировая война лишили Россию возможности развиваться по пути реформ.  </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b/>
          <w:bCs/>
          <w:color w:val="444444"/>
          <w:sz w:val="36"/>
          <w:lang w:eastAsia="ru-RU"/>
        </w:rPr>
        <w:t>Вопросы для самоконтроля.</w:t>
      </w:r>
    </w:p>
    <w:p w:rsidR="00830CF6" w:rsidRPr="00830CF6" w:rsidRDefault="00830CF6" w:rsidP="00830CF6">
      <w:pPr>
        <w:numPr>
          <w:ilvl w:val="0"/>
          <w:numId w:val="1"/>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Назовите основные виды общественных организаций, легально действовавших в России </w:t>
      </w:r>
      <w:proofErr w:type="gramStart"/>
      <w:r w:rsidRPr="00830CF6">
        <w:rPr>
          <w:rFonts w:ascii="Times New Roman" w:eastAsia="Times New Roman" w:hAnsi="Times New Roman" w:cs="Times New Roman"/>
          <w:color w:val="444444"/>
          <w:sz w:val="36"/>
          <w:szCs w:val="18"/>
          <w:lang w:eastAsia="ru-RU"/>
        </w:rPr>
        <w:t>в начале</w:t>
      </w:r>
      <w:proofErr w:type="gramEnd"/>
      <w:r w:rsidRPr="00830CF6">
        <w:rPr>
          <w:rFonts w:ascii="Times New Roman" w:eastAsia="Times New Roman" w:hAnsi="Times New Roman" w:cs="Times New Roman"/>
          <w:color w:val="444444"/>
          <w:sz w:val="36"/>
          <w:szCs w:val="18"/>
          <w:lang w:eastAsia="ru-RU"/>
        </w:rPr>
        <w:t xml:space="preserve"> ХХ в. Какие задачи они решали? Какими методами действовали?</w:t>
      </w:r>
    </w:p>
    <w:p w:rsidR="00830CF6" w:rsidRPr="00830CF6" w:rsidRDefault="00830CF6" w:rsidP="00830CF6">
      <w:pPr>
        <w:numPr>
          <w:ilvl w:val="0"/>
          <w:numId w:val="1"/>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Объясните, почему годы первой российской революции названы временем формирования  многопартийности в России?</w:t>
      </w:r>
    </w:p>
    <w:p w:rsidR="00830CF6" w:rsidRPr="00830CF6" w:rsidRDefault="00830CF6" w:rsidP="00830CF6">
      <w:pPr>
        <w:numPr>
          <w:ilvl w:val="0"/>
          <w:numId w:val="1"/>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lastRenderedPageBreak/>
        <w:t>Ваш вариант ответа на вопрос, почему были распущены</w:t>
      </w:r>
      <w:proofErr w:type="gramStart"/>
      <w:r w:rsidRPr="00830CF6">
        <w:rPr>
          <w:rFonts w:ascii="Times New Roman" w:eastAsia="Times New Roman" w:hAnsi="Times New Roman" w:cs="Times New Roman"/>
          <w:color w:val="444444"/>
          <w:sz w:val="36"/>
          <w:szCs w:val="18"/>
          <w:lang w:eastAsia="ru-RU"/>
        </w:rPr>
        <w:t xml:space="preserve"> П</w:t>
      </w:r>
      <w:proofErr w:type="gramEnd"/>
      <w:r w:rsidRPr="00830CF6">
        <w:rPr>
          <w:rFonts w:ascii="Times New Roman" w:eastAsia="Times New Roman" w:hAnsi="Times New Roman" w:cs="Times New Roman"/>
          <w:color w:val="444444"/>
          <w:sz w:val="36"/>
          <w:szCs w:val="18"/>
          <w:lang w:eastAsia="ru-RU"/>
        </w:rPr>
        <w:t>ервая и Вторая Государственные думы, а Третья отработала полный срок?</w:t>
      </w:r>
    </w:p>
    <w:p w:rsidR="00830CF6" w:rsidRPr="00830CF6" w:rsidRDefault="00830CF6" w:rsidP="00830CF6">
      <w:pPr>
        <w:numPr>
          <w:ilvl w:val="0"/>
          <w:numId w:val="1"/>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Почему в оценке реформ П.А. Столыпина существуют или сугубо положительные, или сугубо отрицательные мнения, хотя историки видят в этих реформах как </w:t>
      </w:r>
      <w:proofErr w:type="spellStart"/>
      <w:r w:rsidRPr="00830CF6">
        <w:rPr>
          <w:rFonts w:ascii="Times New Roman" w:eastAsia="Times New Roman" w:hAnsi="Times New Roman" w:cs="Times New Roman"/>
          <w:color w:val="444444"/>
          <w:sz w:val="36"/>
          <w:szCs w:val="18"/>
          <w:lang w:eastAsia="ru-RU"/>
        </w:rPr>
        <w:t>достоинтсва</w:t>
      </w:r>
      <w:proofErr w:type="spellEnd"/>
      <w:r w:rsidRPr="00830CF6">
        <w:rPr>
          <w:rFonts w:ascii="Times New Roman" w:eastAsia="Times New Roman" w:hAnsi="Times New Roman" w:cs="Times New Roman"/>
          <w:color w:val="444444"/>
          <w:sz w:val="36"/>
          <w:szCs w:val="18"/>
          <w:lang w:eastAsia="ru-RU"/>
        </w:rPr>
        <w:t>, так и недостатки?</w:t>
      </w:r>
    </w:p>
    <w:p w:rsidR="00830CF6" w:rsidRPr="00830CF6" w:rsidRDefault="00830CF6" w:rsidP="00830CF6">
      <w:pPr>
        <w:numPr>
          <w:ilvl w:val="0"/>
          <w:numId w:val="1"/>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Были ли связаны между собой внутренняя и внешняя политика России в начале ХХ века? Свое мнение обоснуйте.</w:t>
      </w:r>
    </w:p>
    <w:p w:rsidR="00830CF6" w:rsidRPr="00830CF6" w:rsidRDefault="00830CF6" w:rsidP="00830CF6">
      <w:pPr>
        <w:spacing w:before="90" w:after="90" w:line="270" w:lineRule="atLeast"/>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b/>
          <w:bCs/>
          <w:color w:val="444444"/>
          <w:sz w:val="36"/>
          <w:lang w:eastAsia="ru-RU"/>
        </w:rPr>
        <w:t>Список рекомендованной литературы.</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proofErr w:type="spellStart"/>
      <w:r w:rsidRPr="00830CF6">
        <w:rPr>
          <w:rFonts w:ascii="Times New Roman" w:eastAsia="Times New Roman" w:hAnsi="Times New Roman" w:cs="Times New Roman"/>
          <w:color w:val="444444"/>
          <w:sz w:val="36"/>
          <w:szCs w:val="18"/>
          <w:lang w:eastAsia="ru-RU"/>
        </w:rPr>
        <w:t>Аврех</w:t>
      </w:r>
      <w:proofErr w:type="spellEnd"/>
      <w:r w:rsidRPr="00830CF6">
        <w:rPr>
          <w:rFonts w:ascii="Times New Roman" w:eastAsia="Times New Roman" w:hAnsi="Times New Roman" w:cs="Times New Roman"/>
          <w:color w:val="444444"/>
          <w:sz w:val="36"/>
          <w:szCs w:val="18"/>
          <w:lang w:eastAsia="ru-RU"/>
        </w:rPr>
        <w:t xml:space="preserve"> А.Я. Столыпин и судьбы реформ в России. – М., 1991.</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Боханов А.Н. Николай II. – М., 1997.</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Ганелин Р.Ш. Российское самодержавие в 1905 году: Реформа и революция. – СПб</w:t>
      </w:r>
      <w:proofErr w:type="gramStart"/>
      <w:r w:rsidRPr="00830CF6">
        <w:rPr>
          <w:rFonts w:ascii="Times New Roman" w:eastAsia="Times New Roman" w:hAnsi="Times New Roman" w:cs="Times New Roman"/>
          <w:color w:val="444444"/>
          <w:sz w:val="36"/>
          <w:szCs w:val="18"/>
          <w:lang w:eastAsia="ru-RU"/>
        </w:rPr>
        <w:t xml:space="preserve">., </w:t>
      </w:r>
      <w:proofErr w:type="gramEnd"/>
      <w:r w:rsidRPr="00830CF6">
        <w:rPr>
          <w:rFonts w:ascii="Times New Roman" w:eastAsia="Times New Roman" w:hAnsi="Times New Roman" w:cs="Times New Roman"/>
          <w:color w:val="444444"/>
          <w:sz w:val="36"/>
          <w:szCs w:val="18"/>
          <w:lang w:eastAsia="ru-RU"/>
        </w:rPr>
        <w:t>1991.</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Миронов Б.Н. Социальная история России. В 2 т. – СПб</w:t>
      </w:r>
      <w:proofErr w:type="gramStart"/>
      <w:r w:rsidRPr="00830CF6">
        <w:rPr>
          <w:rFonts w:ascii="Times New Roman" w:eastAsia="Times New Roman" w:hAnsi="Times New Roman" w:cs="Times New Roman"/>
          <w:color w:val="444444"/>
          <w:sz w:val="36"/>
          <w:szCs w:val="18"/>
          <w:lang w:eastAsia="ru-RU"/>
        </w:rPr>
        <w:t xml:space="preserve">., </w:t>
      </w:r>
      <w:proofErr w:type="gramEnd"/>
      <w:r w:rsidRPr="00830CF6">
        <w:rPr>
          <w:rFonts w:ascii="Times New Roman" w:eastAsia="Times New Roman" w:hAnsi="Times New Roman" w:cs="Times New Roman"/>
          <w:color w:val="444444"/>
          <w:sz w:val="36"/>
          <w:szCs w:val="18"/>
          <w:lang w:eastAsia="ru-RU"/>
        </w:rPr>
        <w:t>1999.</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Политические партии России. История и современность. – М., 2000.</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Политические партии России первой трети ХХ века: </w:t>
      </w:r>
      <w:proofErr w:type="spellStart"/>
      <w:r w:rsidRPr="00830CF6">
        <w:rPr>
          <w:rFonts w:ascii="Times New Roman" w:eastAsia="Times New Roman" w:hAnsi="Times New Roman" w:cs="Times New Roman"/>
          <w:color w:val="444444"/>
          <w:sz w:val="36"/>
          <w:szCs w:val="18"/>
          <w:lang w:eastAsia="ru-RU"/>
        </w:rPr>
        <w:t>Энцикл</w:t>
      </w:r>
      <w:proofErr w:type="spellEnd"/>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опедия. – М., 1996.</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Становление российского парламентаризма начала ХХ века</w:t>
      </w:r>
      <w:proofErr w:type="gramStart"/>
      <w:r w:rsidRPr="00830CF6">
        <w:rPr>
          <w:rFonts w:ascii="Times New Roman" w:eastAsia="Times New Roman" w:hAnsi="Times New Roman" w:cs="Times New Roman"/>
          <w:color w:val="444444"/>
          <w:sz w:val="36"/>
          <w:szCs w:val="18"/>
          <w:lang w:eastAsia="ru-RU"/>
        </w:rPr>
        <w:t xml:space="preserve"> / П</w:t>
      </w:r>
      <w:proofErr w:type="gramEnd"/>
      <w:r w:rsidRPr="00830CF6">
        <w:rPr>
          <w:rFonts w:ascii="Times New Roman" w:eastAsia="Times New Roman" w:hAnsi="Times New Roman" w:cs="Times New Roman"/>
          <w:color w:val="444444"/>
          <w:sz w:val="36"/>
          <w:szCs w:val="18"/>
          <w:lang w:eastAsia="ru-RU"/>
        </w:rPr>
        <w:t xml:space="preserve">од ред. Н.Б. </w:t>
      </w:r>
      <w:proofErr w:type="spellStart"/>
      <w:r w:rsidRPr="00830CF6">
        <w:rPr>
          <w:rFonts w:ascii="Times New Roman" w:eastAsia="Times New Roman" w:hAnsi="Times New Roman" w:cs="Times New Roman"/>
          <w:color w:val="444444"/>
          <w:sz w:val="36"/>
          <w:szCs w:val="18"/>
          <w:lang w:eastAsia="ru-RU"/>
        </w:rPr>
        <w:t>Селунской</w:t>
      </w:r>
      <w:proofErr w:type="spellEnd"/>
      <w:r w:rsidRPr="00830CF6">
        <w:rPr>
          <w:rFonts w:ascii="Times New Roman" w:eastAsia="Times New Roman" w:hAnsi="Times New Roman" w:cs="Times New Roman"/>
          <w:color w:val="444444"/>
          <w:sz w:val="36"/>
          <w:szCs w:val="18"/>
          <w:lang w:eastAsia="ru-RU"/>
        </w:rPr>
        <w:t>. – М., 1996.</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proofErr w:type="spellStart"/>
      <w:r w:rsidRPr="00830CF6">
        <w:rPr>
          <w:rFonts w:ascii="Times New Roman" w:eastAsia="Times New Roman" w:hAnsi="Times New Roman" w:cs="Times New Roman"/>
          <w:color w:val="444444"/>
          <w:sz w:val="36"/>
          <w:szCs w:val="18"/>
          <w:lang w:eastAsia="ru-RU"/>
        </w:rPr>
        <w:t>Урилов</w:t>
      </w:r>
      <w:proofErr w:type="spellEnd"/>
      <w:r w:rsidRPr="00830CF6">
        <w:rPr>
          <w:rFonts w:ascii="Times New Roman" w:eastAsia="Times New Roman" w:hAnsi="Times New Roman" w:cs="Times New Roman"/>
          <w:color w:val="444444"/>
          <w:sz w:val="36"/>
          <w:szCs w:val="18"/>
          <w:lang w:eastAsia="ru-RU"/>
        </w:rPr>
        <w:t xml:space="preserve"> И.Х. История российской социал-демократии (меньшевизма). – М., 2000.</w:t>
      </w:r>
    </w:p>
    <w:p w:rsidR="00830CF6" w:rsidRPr="00830CF6" w:rsidRDefault="00830CF6" w:rsidP="00830CF6">
      <w:pPr>
        <w:numPr>
          <w:ilvl w:val="0"/>
          <w:numId w:val="2"/>
        </w:numPr>
        <w:spacing w:after="0" w:line="270" w:lineRule="atLeast"/>
        <w:ind w:left="240"/>
        <w:jc w:val="both"/>
        <w:rPr>
          <w:rFonts w:ascii="Times New Roman" w:eastAsia="Times New Roman" w:hAnsi="Times New Roman" w:cs="Times New Roman"/>
          <w:color w:val="444444"/>
          <w:sz w:val="36"/>
          <w:szCs w:val="18"/>
          <w:lang w:eastAsia="ru-RU"/>
        </w:rPr>
      </w:pPr>
      <w:r w:rsidRPr="00830CF6">
        <w:rPr>
          <w:rFonts w:ascii="Times New Roman" w:eastAsia="Times New Roman" w:hAnsi="Times New Roman" w:cs="Times New Roman"/>
          <w:color w:val="444444"/>
          <w:sz w:val="36"/>
          <w:szCs w:val="18"/>
          <w:lang w:eastAsia="ru-RU"/>
        </w:rPr>
        <w:t xml:space="preserve">Уткин А.И. Россия и Запад: История цивилизаций. – М., 2000. </w:t>
      </w:r>
      <w:proofErr w:type="spellStart"/>
      <w:r w:rsidRPr="00830CF6">
        <w:rPr>
          <w:rFonts w:ascii="Times New Roman" w:eastAsia="Times New Roman" w:hAnsi="Times New Roman" w:cs="Times New Roman"/>
          <w:color w:val="444444"/>
          <w:sz w:val="36"/>
          <w:szCs w:val="18"/>
          <w:lang w:eastAsia="ru-RU"/>
        </w:rPr>
        <w:t>Шанин</w:t>
      </w:r>
      <w:proofErr w:type="spellEnd"/>
      <w:r w:rsidRPr="00830CF6">
        <w:rPr>
          <w:rFonts w:ascii="Times New Roman" w:eastAsia="Times New Roman" w:hAnsi="Times New Roman" w:cs="Times New Roman"/>
          <w:color w:val="444444"/>
          <w:sz w:val="36"/>
          <w:szCs w:val="18"/>
          <w:lang w:eastAsia="ru-RU"/>
        </w:rPr>
        <w:t xml:space="preserve"> Т. Революция как момент истины: Россия 1905-1907 гг. – М., 1997.</w:t>
      </w:r>
    </w:p>
    <w:p w:rsidR="00D50020" w:rsidRPr="00830CF6" w:rsidRDefault="00D50020" w:rsidP="00830CF6">
      <w:pPr>
        <w:jc w:val="both"/>
        <w:rPr>
          <w:rFonts w:ascii="Times New Roman" w:hAnsi="Times New Roman" w:cs="Times New Roman"/>
          <w:sz w:val="44"/>
        </w:rPr>
      </w:pPr>
    </w:p>
    <w:sectPr w:rsidR="00D50020" w:rsidRPr="00830CF6"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695782"/>
    <w:rsid w:val="00830CF6"/>
    <w:rsid w:val="0099698B"/>
    <w:rsid w:val="00D5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s>
</file>

<file path=word/webSettings.xml><?xml version="1.0" encoding="utf-8"?>
<w:webSettings xmlns:r="http://schemas.openxmlformats.org/officeDocument/2006/relationships" xmlns:w="http://schemas.openxmlformats.org/wordprocessingml/2006/main">
  <w:divs>
    <w:div w:id="8101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4611</Words>
  <Characters>26283</Characters>
  <Application>Microsoft Office Word</Application>
  <DocSecurity>0</DocSecurity>
  <Lines>219</Lines>
  <Paragraphs>61</Paragraphs>
  <ScaleCrop>false</ScaleCrop>
  <Company>Microsoft</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2014-01-10T11:40:00Z</dcterms:created>
  <dcterms:modified xsi:type="dcterms:W3CDTF">2014-01-10T11:43:00Z</dcterms:modified>
</cp:coreProperties>
</file>